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DF" w:rsidRPr="00F479DF" w:rsidRDefault="001202F0" w:rsidP="00DF1E70">
      <w:pPr>
        <w:rPr>
          <w:b/>
          <w:sz w:val="32"/>
          <w:szCs w:val="32"/>
        </w:rPr>
      </w:pPr>
      <w:r w:rsidRPr="00F479DF">
        <w:rPr>
          <w:b/>
          <w:sz w:val="32"/>
          <w:szCs w:val="32"/>
        </w:rPr>
        <w:t>Künstlersozialabgabe</w:t>
      </w:r>
    </w:p>
    <w:p w:rsidR="00431939" w:rsidRPr="00F479DF" w:rsidRDefault="001202F0" w:rsidP="00DF1E70">
      <w:pPr>
        <w:rPr>
          <w:b/>
          <w:sz w:val="28"/>
          <w:szCs w:val="28"/>
        </w:rPr>
      </w:pPr>
      <w:r w:rsidRPr="00F479DF">
        <w:rPr>
          <w:b/>
          <w:sz w:val="28"/>
          <w:szCs w:val="28"/>
        </w:rPr>
        <w:t>Beispiele</w:t>
      </w:r>
      <w:r w:rsidR="00F479DF" w:rsidRPr="00F479DF">
        <w:rPr>
          <w:b/>
          <w:sz w:val="28"/>
          <w:szCs w:val="28"/>
        </w:rPr>
        <w:t xml:space="preserve"> einzubeziehender Leistungen</w:t>
      </w:r>
    </w:p>
    <w:p w:rsidR="001202F0" w:rsidRDefault="001202F0" w:rsidP="00DF1E70"/>
    <w:p w:rsidR="001202F0" w:rsidRPr="001202F0" w:rsidRDefault="001202F0" w:rsidP="00DF1E70">
      <w:pPr>
        <w:rPr>
          <w:b/>
        </w:rPr>
      </w:pPr>
      <w:r w:rsidRPr="001202F0">
        <w:rPr>
          <w:b/>
        </w:rPr>
        <w:t>Filmarbeiten</w:t>
      </w:r>
    </w:p>
    <w:p w:rsidR="001202F0" w:rsidRDefault="001202F0" w:rsidP="00F479DF">
      <w:pPr>
        <w:pStyle w:val="Listenabsatz"/>
        <w:numPr>
          <w:ilvl w:val="0"/>
          <w:numId w:val="6"/>
        </w:numPr>
      </w:pPr>
      <w:r>
        <w:t>Recherchen für Dokumentarfilm</w:t>
      </w:r>
    </w:p>
    <w:p w:rsidR="001202F0" w:rsidRDefault="001202F0" w:rsidP="00F479DF">
      <w:pPr>
        <w:pStyle w:val="Listenabsatz"/>
        <w:numPr>
          <w:ilvl w:val="0"/>
          <w:numId w:val="6"/>
        </w:numPr>
      </w:pPr>
      <w:r>
        <w:t xml:space="preserve">Dreharbeiten </w:t>
      </w:r>
      <w:proofErr w:type="spellStart"/>
      <w:r>
        <w:t>Kurzspot</w:t>
      </w:r>
      <w:proofErr w:type="spellEnd"/>
    </w:p>
    <w:p w:rsidR="001202F0" w:rsidRDefault="001202F0" w:rsidP="00F479DF">
      <w:pPr>
        <w:pStyle w:val="Listenabsatz"/>
        <w:numPr>
          <w:ilvl w:val="0"/>
          <w:numId w:val="6"/>
        </w:numPr>
      </w:pPr>
      <w:r>
        <w:t xml:space="preserve">Konzeption und Durchführung </w:t>
      </w:r>
      <w:r w:rsidR="00240BC9">
        <w:t>von</w:t>
      </w:r>
      <w:r>
        <w:t xml:space="preserve"> Imagefilmen, Portraitfilmen</w:t>
      </w:r>
    </w:p>
    <w:p w:rsidR="001202F0" w:rsidRDefault="001202F0" w:rsidP="00F479DF">
      <w:pPr>
        <w:pStyle w:val="Listenabsatz"/>
        <w:numPr>
          <w:ilvl w:val="0"/>
          <w:numId w:val="6"/>
        </w:numPr>
      </w:pPr>
      <w:r>
        <w:t>Produktion von Schrift- und Videomaterial für Internetauftritte</w:t>
      </w:r>
    </w:p>
    <w:p w:rsidR="001202F0" w:rsidRDefault="001202F0" w:rsidP="00F479DF">
      <w:pPr>
        <w:pStyle w:val="Listenabsatz"/>
        <w:numPr>
          <w:ilvl w:val="0"/>
          <w:numId w:val="6"/>
        </w:numPr>
      </w:pPr>
      <w:r>
        <w:t>Produktion der Sendung „Campus-TV“</w:t>
      </w:r>
    </w:p>
    <w:p w:rsidR="001202F0" w:rsidRDefault="001202F0" w:rsidP="00F479DF">
      <w:pPr>
        <w:pStyle w:val="Listenabsatz"/>
        <w:numPr>
          <w:ilvl w:val="0"/>
          <w:numId w:val="6"/>
        </w:numPr>
      </w:pPr>
      <w:r>
        <w:t>Unterstützung Filmteam</w:t>
      </w:r>
    </w:p>
    <w:p w:rsidR="001202F0" w:rsidRDefault="001202F0" w:rsidP="00F479DF">
      <w:pPr>
        <w:pStyle w:val="Listenabsatz"/>
        <w:numPr>
          <w:ilvl w:val="0"/>
          <w:numId w:val="6"/>
        </w:numPr>
      </w:pPr>
      <w:r>
        <w:t>Medienproduktion von Vorträgen</w:t>
      </w:r>
    </w:p>
    <w:p w:rsidR="001202F0" w:rsidRDefault="001202F0" w:rsidP="00F479DF">
      <w:pPr>
        <w:pStyle w:val="Listenabsatz"/>
        <w:numPr>
          <w:ilvl w:val="0"/>
          <w:numId w:val="6"/>
        </w:numPr>
      </w:pPr>
      <w:r>
        <w:t>Entwicklung und Realisierung von Lehrvideos</w:t>
      </w:r>
    </w:p>
    <w:p w:rsidR="001202F0" w:rsidRDefault="001202F0" w:rsidP="00F479DF">
      <w:pPr>
        <w:pStyle w:val="Listenabsatz"/>
        <w:numPr>
          <w:ilvl w:val="0"/>
          <w:numId w:val="6"/>
        </w:numPr>
      </w:pPr>
      <w:proofErr w:type="spellStart"/>
      <w:r>
        <w:t>Editorin</w:t>
      </w:r>
      <w:r w:rsidR="00F479DF">
        <w:t>g</w:t>
      </w:r>
      <w:proofErr w:type="spellEnd"/>
      <w:r>
        <w:t xml:space="preserve">, Schnitt, </w:t>
      </w:r>
      <w:r w:rsidR="00DE4A09" w:rsidRPr="00DE4A09">
        <w:t>Schnittregie</w:t>
      </w:r>
    </w:p>
    <w:p w:rsidR="00316F5F" w:rsidRDefault="00316F5F" w:rsidP="00F479DF">
      <w:pPr>
        <w:pStyle w:val="Listenabsatz"/>
        <w:numPr>
          <w:ilvl w:val="0"/>
          <w:numId w:val="6"/>
        </w:numPr>
      </w:pPr>
      <w:r w:rsidRPr="00316F5F">
        <w:t>Videoaufnahmen einer Veranstaltung</w:t>
      </w:r>
    </w:p>
    <w:p w:rsidR="009326F2" w:rsidRDefault="009326F2" w:rsidP="00F479DF">
      <w:pPr>
        <w:pStyle w:val="Listenabsatz"/>
        <w:numPr>
          <w:ilvl w:val="0"/>
          <w:numId w:val="6"/>
        </w:numPr>
      </w:pPr>
      <w:r w:rsidRPr="009326F2">
        <w:t>Präsentationsfilm, Kürzen eines Films</w:t>
      </w:r>
    </w:p>
    <w:p w:rsidR="00976AA2" w:rsidRDefault="00976AA2" w:rsidP="00F479DF">
      <w:pPr>
        <w:pStyle w:val="Listenabsatz"/>
        <w:numPr>
          <w:ilvl w:val="0"/>
          <w:numId w:val="6"/>
        </w:numPr>
      </w:pPr>
      <w:r w:rsidRPr="00976AA2">
        <w:t>Produktion und Vervielfältigung einer DVD</w:t>
      </w:r>
    </w:p>
    <w:p w:rsidR="001202F0" w:rsidRDefault="001202F0" w:rsidP="001202F0"/>
    <w:p w:rsidR="001202F0" w:rsidRPr="001202F0" w:rsidRDefault="001202F0" w:rsidP="001202F0">
      <w:pPr>
        <w:rPr>
          <w:b/>
        </w:rPr>
      </w:pPr>
      <w:r w:rsidRPr="001202F0">
        <w:rPr>
          <w:b/>
        </w:rPr>
        <w:t>Lektorat</w:t>
      </w:r>
    </w:p>
    <w:p w:rsidR="001202F0" w:rsidRDefault="001202F0" w:rsidP="00F479DF">
      <w:pPr>
        <w:pStyle w:val="Listenabsatz"/>
        <w:numPr>
          <w:ilvl w:val="0"/>
          <w:numId w:val="7"/>
        </w:numPr>
      </w:pPr>
      <w:r>
        <w:t>Lektorate: Auswahl, Korrektur und Bewertung von Manuskripten</w:t>
      </w:r>
    </w:p>
    <w:p w:rsidR="001202F0" w:rsidRDefault="001202F0" w:rsidP="00F479DF">
      <w:pPr>
        <w:pStyle w:val="Listenabsatz"/>
        <w:numPr>
          <w:ilvl w:val="0"/>
          <w:numId w:val="7"/>
        </w:numPr>
      </w:pPr>
      <w:r>
        <w:t>Übersetzungsarbeiten mit „Gestaltungsspielraum“</w:t>
      </w:r>
      <w:r w:rsidR="00D06570">
        <w:t xml:space="preserve"> (literarische Texte/Belletristik)</w:t>
      </w:r>
    </w:p>
    <w:p w:rsidR="001202F0" w:rsidRDefault="00F479DF" w:rsidP="00F479DF">
      <w:pPr>
        <w:pStyle w:val="Listenabsatz"/>
        <w:numPr>
          <w:ilvl w:val="0"/>
          <w:numId w:val="7"/>
        </w:numPr>
      </w:pPr>
      <w:r>
        <w:t xml:space="preserve">Übersetzungen </w:t>
      </w:r>
      <w:r w:rsidR="001202F0">
        <w:t>Internetseiten</w:t>
      </w:r>
    </w:p>
    <w:p w:rsidR="001202F0" w:rsidRDefault="001202F0" w:rsidP="00F479DF">
      <w:pPr>
        <w:pStyle w:val="Listenabsatz"/>
        <w:numPr>
          <w:ilvl w:val="0"/>
          <w:numId w:val="7"/>
        </w:numPr>
      </w:pPr>
      <w:r>
        <w:t>Textrevision und Manuskript-</w:t>
      </w:r>
      <w:proofErr w:type="spellStart"/>
      <w:r>
        <w:t>Editing</w:t>
      </w:r>
      <w:proofErr w:type="spellEnd"/>
    </w:p>
    <w:p w:rsidR="001202F0" w:rsidRDefault="001202F0" w:rsidP="001202F0"/>
    <w:p w:rsidR="001202F0" w:rsidRPr="00DE484D" w:rsidRDefault="00DE484D" w:rsidP="001202F0">
      <w:pPr>
        <w:rPr>
          <w:b/>
        </w:rPr>
      </w:pPr>
      <w:r w:rsidRPr="00DE484D">
        <w:rPr>
          <w:b/>
        </w:rPr>
        <w:t>Pressearbeit</w:t>
      </w:r>
    </w:p>
    <w:p w:rsidR="00DE484D" w:rsidRDefault="00DE484D" w:rsidP="00F479DF">
      <w:pPr>
        <w:pStyle w:val="Listenabsatz"/>
        <w:numPr>
          <w:ilvl w:val="0"/>
          <w:numId w:val="8"/>
        </w:numPr>
      </w:pPr>
      <w:r>
        <w:t>Formatieren von Schriftsätzen</w:t>
      </w:r>
    </w:p>
    <w:p w:rsidR="00D34AA3" w:rsidRDefault="00DE484D" w:rsidP="00F479DF">
      <w:pPr>
        <w:pStyle w:val="Listenabsatz"/>
        <w:numPr>
          <w:ilvl w:val="0"/>
          <w:numId w:val="8"/>
        </w:numPr>
      </w:pPr>
      <w:r>
        <w:t>Journalistische Beiträge zur Radiosendung „Campus Report“</w:t>
      </w:r>
    </w:p>
    <w:p w:rsidR="00DE484D" w:rsidRDefault="00DE484D" w:rsidP="00F479DF">
      <w:pPr>
        <w:pStyle w:val="Listenabsatz"/>
        <w:numPr>
          <w:ilvl w:val="0"/>
          <w:numId w:val="8"/>
        </w:numPr>
      </w:pPr>
      <w:r>
        <w:t>Redaktionelle Arbeiten an Unizeitschriften</w:t>
      </w:r>
    </w:p>
    <w:p w:rsidR="00DE484D" w:rsidRDefault="00DE484D" w:rsidP="00F479DF">
      <w:pPr>
        <w:pStyle w:val="Listenabsatz"/>
        <w:numPr>
          <w:ilvl w:val="0"/>
          <w:numId w:val="8"/>
        </w:numPr>
      </w:pPr>
      <w:r>
        <w:t>Journalistische Dienstleistungen</w:t>
      </w:r>
    </w:p>
    <w:p w:rsidR="00DE484D" w:rsidRDefault="00DE484D" w:rsidP="00DE484D"/>
    <w:p w:rsidR="00DE484D" w:rsidRPr="00DE484D" w:rsidRDefault="00DE484D" w:rsidP="00DE484D">
      <w:pPr>
        <w:rPr>
          <w:b/>
        </w:rPr>
      </w:pPr>
      <w:r w:rsidRPr="00DE484D">
        <w:rPr>
          <w:b/>
        </w:rPr>
        <w:t>Webdesign</w:t>
      </w:r>
    </w:p>
    <w:p w:rsidR="00DE484D" w:rsidRDefault="00DE484D" w:rsidP="00F479DF">
      <w:pPr>
        <w:pStyle w:val="Listenabsatz"/>
        <w:numPr>
          <w:ilvl w:val="0"/>
          <w:numId w:val="9"/>
        </w:numPr>
      </w:pPr>
      <w:r>
        <w:t>Webseitenpflege / Aktualisierung</w:t>
      </w:r>
      <w:r w:rsidR="0044720C">
        <w:t xml:space="preserve"> von</w:t>
      </w:r>
      <w:r>
        <w:t xml:space="preserve"> Internetseiten</w:t>
      </w:r>
    </w:p>
    <w:p w:rsidR="00DE484D" w:rsidRDefault="00DE484D" w:rsidP="00F479DF">
      <w:pPr>
        <w:pStyle w:val="Listenabsatz"/>
        <w:numPr>
          <w:ilvl w:val="0"/>
          <w:numId w:val="9"/>
        </w:numPr>
      </w:pPr>
      <w:r>
        <w:t>Neugestaltung</w:t>
      </w:r>
      <w:r w:rsidR="00F479DF">
        <w:t xml:space="preserve"> / Ausbau</w:t>
      </w:r>
      <w:r>
        <w:t xml:space="preserve"> von Internetseiten</w:t>
      </w:r>
    </w:p>
    <w:p w:rsidR="00DE484D" w:rsidRDefault="00DE484D" w:rsidP="00F479DF">
      <w:pPr>
        <w:pStyle w:val="Listenabsatz"/>
        <w:numPr>
          <w:ilvl w:val="0"/>
          <w:numId w:val="9"/>
        </w:numPr>
      </w:pPr>
      <w:r>
        <w:t xml:space="preserve">Journalistische Dienstleistungen, z.B. „Ruperto Carola“, Sendung </w:t>
      </w:r>
      <w:r w:rsidR="00F479DF">
        <w:t>„</w:t>
      </w:r>
      <w:r>
        <w:t>Campus Report</w:t>
      </w:r>
      <w:r w:rsidR="00F479DF">
        <w:t>“</w:t>
      </w:r>
      <w:r>
        <w:t xml:space="preserve"> </w:t>
      </w:r>
      <w:proofErr w:type="spellStart"/>
      <w:r>
        <w:t>Uniradio</w:t>
      </w:r>
      <w:proofErr w:type="spellEnd"/>
    </w:p>
    <w:p w:rsidR="005F59B3" w:rsidRDefault="00F479DF" w:rsidP="00DE484D">
      <w:pPr>
        <w:pStyle w:val="Listenabsatz"/>
        <w:numPr>
          <w:ilvl w:val="0"/>
          <w:numId w:val="9"/>
        </w:numPr>
      </w:pPr>
      <w:r>
        <w:t>Bildbearbeitung</w:t>
      </w:r>
    </w:p>
    <w:p w:rsidR="005F59B3" w:rsidRDefault="005F59B3" w:rsidP="00DE484D"/>
    <w:p w:rsidR="00DE484D" w:rsidRPr="00DE484D" w:rsidRDefault="00DE484D" w:rsidP="00DE484D">
      <w:pPr>
        <w:rPr>
          <w:b/>
        </w:rPr>
      </w:pPr>
      <w:r w:rsidRPr="00DE484D">
        <w:rPr>
          <w:b/>
        </w:rPr>
        <w:t>Fotografie</w:t>
      </w:r>
    </w:p>
    <w:p w:rsidR="00DE484D" w:rsidRDefault="00DE484D" w:rsidP="00F479DF">
      <w:pPr>
        <w:pStyle w:val="Listenabsatz"/>
        <w:numPr>
          <w:ilvl w:val="0"/>
          <w:numId w:val="10"/>
        </w:numPr>
      </w:pPr>
      <w:r>
        <w:t>Nutzungsrechte an Motiven</w:t>
      </w:r>
    </w:p>
    <w:p w:rsidR="00DE484D" w:rsidRDefault="004D2B92" w:rsidP="00F479DF">
      <w:pPr>
        <w:pStyle w:val="Listenabsatz"/>
        <w:numPr>
          <w:ilvl w:val="0"/>
          <w:numId w:val="10"/>
        </w:numPr>
      </w:pPr>
      <w:r w:rsidRPr="004D2B92">
        <w:t>Portraitfotografie</w:t>
      </w:r>
      <w:r>
        <w:t xml:space="preserve"> / </w:t>
      </w:r>
      <w:r w:rsidR="00DE484D">
        <w:t>Mitarbeiterportraits / Gruppenfotos</w:t>
      </w:r>
    </w:p>
    <w:p w:rsidR="00DE484D" w:rsidRDefault="00DE484D" w:rsidP="00F479DF">
      <w:pPr>
        <w:pStyle w:val="Listenabsatz"/>
        <w:numPr>
          <w:ilvl w:val="0"/>
          <w:numId w:val="10"/>
        </w:numPr>
      </w:pPr>
      <w:r>
        <w:t>Pressefotografien</w:t>
      </w:r>
    </w:p>
    <w:p w:rsidR="00DE484D" w:rsidRDefault="00DE484D" w:rsidP="00F479DF">
      <w:pPr>
        <w:pStyle w:val="Listenabsatz"/>
        <w:numPr>
          <w:ilvl w:val="0"/>
          <w:numId w:val="10"/>
        </w:numPr>
      </w:pPr>
      <w:r>
        <w:t>Architekturaufnahmen; Nutzungsrechte an Motiven für Internetauftritt, Broschüren, Flyer, Ausstellungstafeln, PR etc.</w:t>
      </w:r>
    </w:p>
    <w:p w:rsidR="00007D7D" w:rsidRDefault="00007D7D" w:rsidP="00C56513">
      <w:pPr>
        <w:rPr>
          <w:b/>
        </w:rPr>
      </w:pPr>
    </w:p>
    <w:p w:rsidR="00C56513" w:rsidRPr="00C56513" w:rsidRDefault="00C56513" w:rsidP="00C56513">
      <w:pPr>
        <w:rPr>
          <w:b/>
        </w:rPr>
      </w:pPr>
      <w:r w:rsidRPr="00C56513">
        <w:rPr>
          <w:b/>
        </w:rPr>
        <w:t>Grafikdesign / Marketing / Öffentlichkeitsarbeit</w:t>
      </w:r>
    </w:p>
    <w:p w:rsidR="00C56513" w:rsidRDefault="00C56513" w:rsidP="00F479DF">
      <w:pPr>
        <w:pStyle w:val="Listenabsatz"/>
        <w:numPr>
          <w:ilvl w:val="0"/>
          <w:numId w:val="11"/>
        </w:numPr>
        <w:ind w:left="426" w:hanging="426"/>
      </w:pPr>
      <w:r>
        <w:t>Aktualisierende S</w:t>
      </w:r>
      <w:r w:rsidR="002F793E">
        <w:t>a</w:t>
      </w:r>
      <w:r>
        <w:t>tzarbeiten / grafische Arbeiten</w:t>
      </w:r>
    </w:p>
    <w:p w:rsidR="00C56513" w:rsidRDefault="00C56513" w:rsidP="00F479DF">
      <w:pPr>
        <w:pStyle w:val="Listenabsatz"/>
        <w:numPr>
          <w:ilvl w:val="0"/>
          <w:numId w:val="11"/>
        </w:numPr>
        <w:ind w:left="426" w:hanging="426"/>
      </w:pPr>
      <w:r>
        <w:t>Konzeption und Gestaltung von Medien, z.B. Gestaltung von Flyern, Postern, Foldern</w:t>
      </w:r>
      <w:r w:rsidR="00210267">
        <w:t>,</w:t>
      </w:r>
    </w:p>
    <w:p w:rsidR="00C56513" w:rsidRDefault="00C56513" w:rsidP="00F968E8">
      <w:pPr>
        <w:pStyle w:val="Listenabsatz"/>
        <w:ind w:left="426"/>
      </w:pPr>
      <w:r>
        <w:t>Plakate</w:t>
      </w:r>
      <w:r w:rsidR="00210267">
        <w:t>n</w:t>
      </w:r>
      <w:r>
        <w:t>, Tagungsmappen</w:t>
      </w:r>
      <w:r w:rsidR="0072095A">
        <w:t>,</w:t>
      </w:r>
      <w:r w:rsidR="0072095A" w:rsidRPr="0072095A">
        <w:t xml:space="preserve"> Design von Programmen und Plakaten</w:t>
      </w:r>
      <w:r w:rsidR="0072095A">
        <w:t>,</w:t>
      </w:r>
      <w:r w:rsidR="0072095A" w:rsidRPr="0072095A">
        <w:t xml:space="preserve"> Design von Visitenkarten</w:t>
      </w:r>
      <w:r w:rsidR="00977202">
        <w:t>, Antwortkarten</w:t>
      </w:r>
    </w:p>
    <w:p w:rsidR="007C5524" w:rsidRDefault="00007D7D" w:rsidP="00F479DF">
      <w:pPr>
        <w:pStyle w:val="Listenabsatz"/>
        <w:numPr>
          <w:ilvl w:val="0"/>
          <w:numId w:val="11"/>
        </w:numPr>
        <w:ind w:left="426" w:hanging="426"/>
      </w:pPr>
      <w:r>
        <w:t>Logoentwicklung „Junge Universität“ verschiedene grafische Entwürfe</w:t>
      </w:r>
      <w:r w:rsidR="007C5524" w:rsidRPr="007C5524">
        <w:t xml:space="preserve"> </w:t>
      </w:r>
    </w:p>
    <w:p w:rsidR="00C56513" w:rsidRDefault="007C5524" w:rsidP="00C56513">
      <w:pPr>
        <w:pStyle w:val="Listenabsatz"/>
        <w:numPr>
          <w:ilvl w:val="0"/>
          <w:numId w:val="11"/>
        </w:numPr>
        <w:ind w:left="426" w:hanging="426"/>
      </w:pPr>
      <w:r w:rsidRPr="007C5524">
        <w:t>Grafische Arbeiten (inkl. Kreation, Bildbearbeitung, Korrekturabläufe, Re</w:t>
      </w:r>
      <w:r w:rsidR="005A1A43">
        <w:t>inzeichnung, Datenkonvertierung</w:t>
      </w:r>
      <w:r w:rsidR="0041117D">
        <w:t>)</w:t>
      </w:r>
    </w:p>
    <w:p w:rsidR="00C56513" w:rsidRPr="00C56513" w:rsidRDefault="00C56513" w:rsidP="00C56513">
      <w:pPr>
        <w:rPr>
          <w:b/>
        </w:rPr>
      </w:pPr>
      <w:r w:rsidRPr="00C56513">
        <w:rPr>
          <w:b/>
        </w:rPr>
        <w:lastRenderedPageBreak/>
        <w:t>Lehrveranstaltung</w:t>
      </w:r>
      <w:r w:rsidR="005A1A43">
        <w:rPr>
          <w:b/>
        </w:rPr>
        <w:t>en</w:t>
      </w:r>
    </w:p>
    <w:p w:rsidR="00C56513" w:rsidRPr="00D06570" w:rsidRDefault="00C56513" w:rsidP="00F479DF">
      <w:pPr>
        <w:pStyle w:val="Listenabsatz"/>
        <w:numPr>
          <w:ilvl w:val="0"/>
          <w:numId w:val="12"/>
        </w:numPr>
      </w:pPr>
      <w:r w:rsidRPr="00D06570">
        <w:t>Zeichenunterricht</w:t>
      </w:r>
    </w:p>
    <w:p w:rsidR="0041117D" w:rsidRPr="00D06570" w:rsidRDefault="0041117D" w:rsidP="00F479DF">
      <w:pPr>
        <w:pStyle w:val="Listenabsatz"/>
        <w:numPr>
          <w:ilvl w:val="0"/>
          <w:numId w:val="12"/>
        </w:numPr>
      </w:pPr>
      <w:r w:rsidRPr="00D06570">
        <w:t>Journalisten/Schriftsteller, die Publizistik lehren</w:t>
      </w:r>
    </w:p>
    <w:p w:rsidR="00C56513" w:rsidRDefault="00C56513" w:rsidP="00C56513"/>
    <w:p w:rsidR="00C56513" w:rsidRPr="00C56513" w:rsidRDefault="00C56513" w:rsidP="00C56513">
      <w:pPr>
        <w:rPr>
          <w:b/>
        </w:rPr>
      </w:pPr>
      <w:r w:rsidRPr="00C56513">
        <w:rPr>
          <w:b/>
        </w:rPr>
        <w:t>Veranstaltung</w:t>
      </w:r>
      <w:r w:rsidR="005A1A43">
        <w:rPr>
          <w:b/>
        </w:rPr>
        <w:t>en</w:t>
      </w:r>
    </w:p>
    <w:p w:rsidR="00DE484D" w:rsidRDefault="00C56513" w:rsidP="00F479DF">
      <w:pPr>
        <w:pStyle w:val="Listenabsatz"/>
        <w:numPr>
          <w:ilvl w:val="0"/>
          <w:numId w:val="13"/>
        </w:numPr>
      </w:pPr>
      <w:r>
        <w:t>Musikalische Darbietung</w:t>
      </w:r>
    </w:p>
    <w:p w:rsidR="0001529A" w:rsidRDefault="0001529A" w:rsidP="001202F0"/>
    <w:p w:rsidR="0001529A" w:rsidRDefault="0001529A" w:rsidP="001202F0"/>
    <w:p w:rsidR="0001529A" w:rsidRDefault="0001529A" w:rsidP="001202F0"/>
    <w:p w:rsidR="00724CAD" w:rsidRDefault="005B3F10" w:rsidP="005B3F10">
      <w:pPr>
        <w:ind w:left="705" w:hanging="705"/>
      </w:pPr>
      <w:r>
        <w:t>Quelle:</w:t>
      </w:r>
      <w:r>
        <w:tab/>
      </w:r>
      <w:r w:rsidR="005A1A43">
        <w:t>von der Deutschen Rentenversicherung beanstandete Belege aus 2011/12</w:t>
      </w:r>
      <w:r w:rsidR="00724CAD">
        <w:t xml:space="preserve"> (bis auf Beispiele</w:t>
      </w:r>
    </w:p>
    <w:p w:rsidR="00DE484D" w:rsidRPr="00DF1E70" w:rsidRDefault="00D06570" w:rsidP="005B3F10">
      <w:pPr>
        <w:ind w:left="705" w:hanging="705"/>
      </w:pPr>
      <w:bookmarkStart w:id="0" w:name="_GoBack"/>
      <w:bookmarkEnd w:id="0"/>
      <w:r>
        <w:t>Lehrveranstaltungen)</w:t>
      </w:r>
    </w:p>
    <w:sectPr w:rsidR="00DE484D" w:rsidRPr="00DF1E70" w:rsidSect="00F479DF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1E" w:rsidRDefault="0062271E">
      <w:r>
        <w:separator/>
      </w:r>
    </w:p>
  </w:endnote>
  <w:endnote w:type="continuationSeparator" w:id="0">
    <w:p w:rsidR="0062271E" w:rsidRDefault="0062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OlSt BT">
    <w:altName w:val="Georgia"/>
    <w:panose1 w:val="02020502050305020303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1E" w:rsidRDefault="0062271E">
      <w:r>
        <w:separator/>
      </w:r>
    </w:p>
  </w:footnote>
  <w:footnote w:type="continuationSeparator" w:id="0">
    <w:p w:rsidR="0062271E" w:rsidRDefault="0062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0954"/>
    <w:multiLevelType w:val="hybridMultilevel"/>
    <w:tmpl w:val="1C343E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D4EF7"/>
    <w:multiLevelType w:val="hybridMultilevel"/>
    <w:tmpl w:val="2D4881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C0A7C"/>
    <w:multiLevelType w:val="hybridMultilevel"/>
    <w:tmpl w:val="E86AC274"/>
    <w:lvl w:ilvl="0" w:tplc="70C833EE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245E2"/>
    <w:multiLevelType w:val="hybridMultilevel"/>
    <w:tmpl w:val="786C4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F6C2A"/>
    <w:multiLevelType w:val="hybridMultilevel"/>
    <w:tmpl w:val="8AAA2E5A"/>
    <w:lvl w:ilvl="0" w:tplc="70C833EE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B1001"/>
    <w:multiLevelType w:val="hybridMultilevel"/>
    <w:tmpl w:val="627822E0"/>
    <w:lvl w:ilvl="0" w:tplc="70C833EE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1CC4"/>
    <w:multiLevelType w:val="hybridMultilevel"/>
    <w:tmpl w:val="939064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A3BC2"/>
    <w:multiLevelType w:val="hybridMultilevel"/>
    <w:tmpl w:val="1974BCA8"/>
    <w:lvl w:ilvl="0" w:tplc="70C833EE">
      <w:numFmt w:val="bullet"/>
      <w:lvlText w:val="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9387D"/>
    <w:multiLevelType w:val="hybridMultilevel"/>
    <w:tmpl w:val="AF98CC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EA7"/>
    <w:multiLevelType w:val="hybridMultilevel"/>
    <w:tmpl w:val="465493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93C08"/>
    <w:multiLevelType w:val="hybridMultilevel"/>
    <w:tmpl w:val="7958845E"/>
    <w:lvl w:ilvl="0" w:tplc="70C833EE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60651"/>
    <w:multiLevelType w:val="hybridMultilevel"/>
    <w:tmpl w:val="DF847B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A0659"/>
    <w:multiLevelType w:val="hybridMultilevel"/>
    <w:tmpl w:val="4F389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21"/>
    <w:rsid w:val="00007D7D"/>
    <w:rsid w:val="0001529A"/>
    <w:rsid w:val="0002003D"/>
    <w:rsid w:val="00032DCF"/>
    <w:rsid w:val="000B09DD"/>
    <w:rsid w:val="001202F0"/>
    <w:rsid w:val="0013785C"/>
    <w:rsid w:val="001B3D97"/>
    <w:rsid w:val="00210267"/>
    <w:rsid w:val="00240BC9"/>
    <w:rsid w:val="00274E18"/>
    <w:rsid w:val="002B2082"/>
    <w:rsid w:val="002F793E"/>
    <w:rsid w:val="0031304F"/>
    <w:rsid w:val="00316F5F"/>
    <w:rsid w:val="00336400"/>
    <w:rsid w:val="0041117D"/>
    <w:rsid w:val="00431939"/>
    <w:rsid w:val="00443615"/>
    <w:rsid w:val="0044720C"/>
    <w:rsid w:val="004D2B92"/>
    <w:rsid w:val="004E49D6"/>
    <w:rsid w:val="00502256"/>
    <w:rsid w:val="00565FA8"/>
    <w:rsid w:val="005913E0"/>
    <w:rsid w:val="005A1A43"/>
    <w:rsid w:val="005B3F10"/>
    <w:rsid w:val="005C1077"/>
    <w:rsid w:val="005C7F21"/>
    <w:rsid w:val="005D67EA"/>
    <w:rsid w:val="005F59B3"/>
    <w:rsid w:val="00611855"/>
    <w:rsid w:val="0062271E"/>
    <w:rsid w:val="006837F6"/>
    <w:rsid w:val="0072095A"/>
    <w:rsid w:val="00724CAD"/>
    <w:rsid w:val="00735960"/>
    <w:rsid w:val="0079124C"/>
    <w:rsid w:val="007C5524"/>
    <w:rsid w:val="00891362"/>
    <w:rsid w:val="008E59B7"/>
    <w:rsid w:val="00905B4A"/>
    <w:rsid w:val="009326F2"/>
    <w:rsid w:val="00976AA2"/>
    <w:rsid w:val="00977202"/>
    <w:rsid w:val="00996CA4"/>
    <w:rsid w:val="009E7B01"/>
    <w:rsid w:val="00A60D26"/>
    <w:rsid w:val="00B84992"/>
    <w:rsid w:val="00C56513"/>
    <w:rsid w:val="00D06570"/>
    <w:rsid w:val="00D34AA3"/>
    <w:rsid w:val="00D87230"/>
    <w:rsid w:val="00D94908"/>
    <w:rsid w:val="00DE484D"/>
    <w:rsid w:val="00DE4A09"/>
    <w:rsid w:val="00DF1E70"/>
    <w:rsid w:val="00E568F3"/>
    <w:rsid w:val="00E57CA8"/>
    <w:rsid w:val="00EA2A22"/>
    <w:rsid w:val="00EB4EC5"/>
    <w:rsid w:val="00F00C0F"/>
    <w:rsid w:val="00F43FE4"/>
    <w:rsid w:val="00F479DF"/>
    <w:rsid w:val="00F565D6"/>
    <w:rsid w:val="00F9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snapToGrid w:val="0"/>
      <w:jc w:val="both"/>
      <w:outlineLvl w:val="0"/>
    </w:pPr>
    <w:rPr>
      <w:rFonts w:ascii="GoudyOlSt BT" w:hAnsi="GoudyOlSt BT"/>
      <w:b/>
      <w:sz w:val="36"/>
      <w:szCs w:val="20"/>
    </w:rPr>
  </w:style>
  <w:style w:type="paragraph" w:styleId="berschrift2">
    <w:name w:val="heading 2"/>
    <w:basedOn w:val="Standard"/>
    <w:next w:val="Standard"/>
    <w:qFormat/>
    <w:pPr>
      <w:keepNext/>
      <w:widowControl w:val="0"/>
      <w:snapToGrid w:val="0"/>
      <w:jc w:val="both"/>
      <w:outlineLvl w:val="1"/>
    </w:pPr>
    <w:rPr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120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snapToGrid w:val="0"/>
      <w:jc w:val="both"/>
      <w:outlineLvl w:val="0"/>
    </w:pPr>
    <w:rPr>
      <w:rFonts w:ascii="GoudyOlSt BT" w:hAnsi="GoudyOlSt BT"/>
      <w:b/>
      <w:sz w:val="36"/>
      <w:szCs w:val="20"/>
    </w:rPr>
  </w:style>
  <w:style w:type="paragraph" w:styleId="berschrift2">
    <w:name w:val="heading 2"/>
    <w:basedOn w:val="Standard"/>
    <w:next w:val="Standard"/>
    <w:qFormat/>
    <w:pPr>
      <w:keepNext/>
      <w:widowControl w:val="0"/>
      <w:snapToGrid w:val="0"/>
      <w:jc w:val="both"/>
      <w:outlineLvl w:val="1"/>
    </w:pPr>
    <w:rPr>
      <w:sz w:val="16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12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71B9-DCA8-471D-8B9A-48F02304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Ruprecht-Karls-Universität Heidelberg</vt:lpstr>
    </vt:vector>
  </TitlesOfParts>
  <Company>Uni Heidelberg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Ruprecht-Karls-Universität Heidelberg</dc:title>
  <dc:creator>ZUV</dc:creator>
  <cp:lastModifiedBy>Ott, Sandra</cp:lastModifiedBy>
  <cp:revision>3</cp:revision>
  <dcterms:created xsi:type="dcterms:W3CDTF">2014-11-05T09:45:00Z</dcterms:created>
  <dcterms:modified xsi:type="dcterms:W3CDTF">2014-11-05T09:45:00Z</dcterms:modified>
</cp:coreProperties>
</file>