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Heading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Hyperlink"/>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if</w:t>
            </w:r>
            <w:proofErr w:type="gramEnd"/>
            <w:r w:rsidRPr="002A00C3">
              <w:rPr>
                <w:rFonts w:ascii="Calibri" w:eastAsia="Times New Roman" w:hAnsi="Calibri" w:cs="Times New Roman"/>
                <w:bCs/>
                <w:color w:val="000000"/>
                <w:sz w:val="16"/>
                <w:szCs w:val="16"/>
                <w:lang w:val="en-GB" w:eastAsia="en-GB"/>
              </w:rPr>
              <w:t xml:space="preserve">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w:t>
            </w:r>
            <w:proofErr w:type="gramStart"/>
            <w:r w:rsidRPr="002A00C3">
              <w:rPr>
                <w:rFonts w:ascii="Calibri" w:eastAsia="Times New Roman" w:hAnsi="Calibri" w:cs="Times New Roman"/>
                <w:color w:val="000000"/>
                <w:sz w:val="16"/>
                <w:szCs w:val="16"/>
                <w:lang w:val="en-GB" w:eastAsia="en-GB"/>
              </w:rPr>
              <w:t>complete successfully</w:t>
            </w:r>
            <w:proofErr w:type="gramEnd"/>
            <w:r w:rsidRPr="002A00C3">
              <w:rPr>
                <w:rFonts w:ascii="Calibri" w:eastAsia="Times New Roman" w:hAnsi="Calibri" w:cs="Times New Roman"/>
                <w:color w:val="000000"/>
                <w:sz w:val="16"/>
                <w:szCs w:val="16"/>
                <w:lang w:val="en-GB" w:eastAsia="en-GB"/>
              </w:rPr>
              <w:t xml:space="preserve">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w:t>
            </w:r>
            <w:proofErr w:type="gramStart"/>
            <w:r>
              <w:rPr>
                <w:sz w:val="20"/>
                <w:lang w:val="en-GB"/>
              </w:rPr>
              <w:t>e.g.</w:t>
            </w:r>
            <w:proofErr w:type="gramEnd"/>
            <w:r>
              <w:rPr>
                <w:sz w:val="20"/>
                <w:lang w:val="en-GB"/>
              </w:rPr>
              <w:t xml:space="preserve">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yperlink"/>
                  <w:sz w:val="20"/>
                  <w:lang w:val="en-GB"/>
                </w:rPr>
                <w:t>Technical Documentation</w:t>
              </w:r>
            </w:hyperlink>
            <w:r>
              <w:rPr>
                <w:sz w:val="20"/>
                <w:lang w:val="en-GB"/>
              </w:rPr>
              <w:t xml:space="preserve"> page of the </w:t>
            </w:r>
            <w:hyperlink r:id="rId9" w:history="1">
              <w:r w:rsidRPr="003721A6">
                <w:rPr>
                  <w:rStyle w:val="Hyperlink"/>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xml:space="preserve">) undertaken. For </w:t>
            </w:r>
            <w:proofErr w:type="gramStart"/>
            <w:r>
              <w:rPr>
                <w:rFonts w:ascii="Calibri" w:hAnsi="Calibri" w:cs="Arial"/>
                <w:sz w:val="20"/>
                <w:szCs w:val="20"/>
                <w:lang w:val="en-GB"/>
              </w:rPr>
              <w:t>example</w:t>
            </w:r>
            <w:proofErr w:type="gramEnd"/>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 xml:space="preserve">without any additional work or assessment of the student. This is signalled in the </w:t>
            </w:r>
            <w:r w:rsidRPr="002E1905">
              <w:rPr>
                <w:rFonts w:ascii="Calibri" w:hAnsi="Calibri" w:cs="Arial"/>
                <w:sz w:val="20"/>
                <w:szCs w:val="20"/>
                <w:lang w:val="en-GB"/>
              </w:rPr>
              <w:lastRenderedPageBreak/>
              <w:t>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 xml:space="preserve">A self-contained and formal structured learning experience that features learning outcomes, </w:t>
            </w:r>
            <w:proofErr w:type="gramStart"/>
            <w:r w:rsidRPr="002E1905">
              <w:rPr>
                <w:rFonts w:cstheme="minorHAnsi"/>
                <w:sz w:val="20"/>
                <w:szCs w:val="20"/>
                <w:lang w:val="en-GB"/>
              </w:rPr>
              <w:t>credits</w:t>
            </w:r>
            <w:proofErr w:type="gramEnd"/>
            <w:r w:rsidRPr="002E1905">
              <w:rPr>
                <w:rFonts w:cstheme="minorHAnsi"/>
                <w:sz w:val="20"/>
                <w:szCs w:val="20"/>
                <w:lang w:val="en-GB"/>
              </w:rPr>
              <w:t xml:space="preserve">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w:t>
            </w:r>
            <w:proofErr w:type="gramStart"/>
            <w:r w:rsidRPr="00544433">
              <w:rPr>
                <w:rFonts w:asciiTheme="minorHAnsi" w:hAnsiTheme="minorHAnsi" w:cstheme="minorHAnsi"/>
                <w:lang w:val="en-GB"/>
              </w:rPr>
              <w:t>teaching</w:t>
            </w:r>
            <w:proofErr w:type="gramEnd"/>
            <w:r w:rsidRPr="00544433">
              <w:rPr>
                <w:rFonts w:asciiTheme="minorHAnsi" w:hAnsiTheme="minorHAnsi" w:cstheme="minorHAnsi"/>
                <w:lang w:val="en-GB"/>
              </w:rPr>
              <w:t xml:space="preserve">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 xml:space="preserve">atalogue should include the names of people to contact, with information about how, </w:t>
            </w:r>
            <w:proofErr w:type="gramStart"/>
            <w:r w:rsidRPr="00544433">
              <w:rPr>
                <w:rFonts w:asciiTheme="minorHAnsi" w:hAnsiTheme="minorHAnsi" w:cstheme="minorHAnsi"/>
                <w:lang w:val="en-GB"/>
              </w:rPr>
              <w:t>when</w:t>
            </w:r>
            <w:proofErr w:type="gramEnd"/>
            <w:r w:rsidRPr="00544433">
              <w:rPr>
                <w:rFonts w:asciiTheme="minorHAnsi" w:hAnsiTheme="minorHAnsi" w:cstheme="minorHAnsi"/>
                <w:lang w:val="en-GB"/>
              </w:rPr>
              <w:t xml:space="preserve">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82AB" w14:textId="77777777" w:rsidR="0049620A" w:rsidRDefault="0049620A">
      <w:pPr>
        <w:spacing w:after="0" w:line="240" w:lineRule="auto"/>
      </w:pPr>
      <w:r>
        <w:separator/>
      </w:r>
    </w:p>
  </w:endnote>
  <w:endnote w:type="continuationSeparator" w:id="0">
    <w:p w14:paraId="2442556A" w14:textId="77777777" w:rsidR="0049620A" w:rsidRDefault="0049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7B31" w14:textId="77777777" w:rsidR="0049620A" w:rsidRDefault="0049620A">
      <w:pPr>
        <w:spacing w:after="0" w:line="240" w:lineRule="auto"/>
      </w:pPr>
      <w:r>
        <w:separator/>
      </w:r>
    </w:p>
  </w:footnote>
  <w:footnote w:type="continuationSeparator" w:id="0">
    <w:p w14:paraId="7145D05B" w14:textId="77777777" w:rsidR="0049620A" w:rsidRDefault="0049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1B4595"/>
    <w:rsid w:val="002F66E4"/>
    <w:rsid w:val="00430F0B"/>
    <w:rsid w:val="0047200F"/>
    <w:rsid w:val="00481298"/>
    <w:rsid w:val="0049620A"/>
    <w:rsid w:val="004C60E5"/>
    <w:rsid w:val="005B7838"/>
    <w:rsid w:val="007F53C3"/>
    <w:rsid w:val="008636A7"/>
    <w:rsid w:val="00864AFE"/>
    <w:rsid w:val="008C6E35"/>
    <w:rsid w:val="00924432"/>
    <w:rsid w:val="00B92A7A"/>
    <w:rsid w:val="00CA42FD"/>
    <w:rsid w:val="00CE4694"/>
    <w:rsid w:val="00CE52D5"/>
    <w:rsid w:val="00D16318"/>
    <w:rsid w:val="00D84ED8"/>
    <w:rsid w:val="00DA0216"/>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FD"/>
    <w:pPr>
      <w:spacing w:after="200" w:line="276" w:lineRule="auto"/>
    </w:pPr>
    <w:rPr>
      <w:lang w:val="it-IT"/>
    </w:rPr>
  </w:style>
  <w:style w:type="paragraph" w:styleId="Heading2">
    <w:name w:val="heading 2"/>
    <w:basedOn w:val="Normal"/>
    <w:link w:val="Heading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 w:type="character" w:customStyle="1" w:styleId="Heading2Char">
    <w:name w:val="Heading 2 Char"/>
    <w:basedOn w:val="DefaultParagraphFont"/>
    <w:link w:val="Heading2"/>
    <w:uiPriority w:val="1"/>
    <w:rsid w:val="005B7838"/>
    <w:rPr>
      <w:rFonts w:ascii="Verdana" w:eastAsia="Verdana" w:hAnsi="Verdana" w:cs="Verdana"/>
      <w:b/>
      <w:bCs/>
      <w:sz w:val="24"/>
      <w:szCs w:val="24"/>
    </w:rPr>
  </w:style>
  <w:style w:type="character" w:styleId="UnresolvedMention">
    <w:name w:val="Unresolved Mention"/>
    <w:basedOn w:val="DefaultParagraphFont"/>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3288</Words>
  <Characters>19899</Characters>
  <Application>Microsoft Office Word</Application>
  <DocSecurity>0</DocSecurity>
  <Lines>1170</Lines>
  <Paragraphs>406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FINSEN Svava Berglind (EAC)</cp:lastModifiedBy>
  <cp:revision>4</cp:revision>
  <cp:lastPrinted>2023-06-01T12:47:00Z</cp:lastPrinted>
  <dcterms:created xsi:type="dcterms:W3CDTF">2023-06-01T12:48:00Z</dcterms:created>
  <dcterms:modified xsi:type="dcterms:W3CDTF">2023-06-07T10:39:00Z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