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F909B8"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sz w:val="24"/>
          <w:szCs w:val="24"/>
          <w:lang w:val="en-US" w:eastAsia="de-DE"/>
        </w:rPr>
        <w:t>Please use 12pt Cambria font, 1,2pt space (like in this template). Do not change the margins of this template. A complete reference section is not required. </w:t>
      </w:r>
      <w:r w:rsidRPr="007B7DA8">
        <w:rPr>
          <w:rFonts w:ascii="Cambria" w:eastAsia="Times New Roman" w:hAnsi="Cambria" w:cs="Times New Roman"/>
          <w:sz w:val="24"/>
          <w:szCs w:val="24"/>
          <w:lang w:val="en-GB" w:eastAsia="de-DE"/>
        </w:rPr>
        <w:t> </w:t>
      </w:r>
    </w:p>
    <w:p w14:paraId="3EF6C145"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sz w:val="24"/>
          <w:szCs w:val="24"/>
          <w:lang w:val="en-US" w:eastAsia="de-DE"/>
        </w:rPr>
        <w:t xml:space="preserve">CVs can </w:t>
      </w:r>
      <w:r>
        <w:rPr>
          <w:rFonts w:ascii="Cambria" w:eastAsia="Times New Roman" w:hAnsi="Cambria" w:cs="Times New Roman"/>
          <w:sz w:val="24"/>
          <w:szCs w:val="24"/>
          <w:lang w:val="en-US" w:eastAsia="de-DE"/>
        </w:rPr>
        <w:t xml:space="preserve">be </w:t>
      </w:r>
      <w:r w:rsidRPr="00825209">
        <w:rPr>
          <w:rFonts w:ascii="Cambria" w:eastAsia="Times New Roman" w:hAnsi="Cambria" w:cs="Times New Roman"/>
          <w:sz w:val="24"/>
          <w:szCs w:val="24"/>
          <w:lang w:val="en-US" w:eastAsia="de-DE"/>
        </w:rPr>
        <w:t>attached at the end of the document or linked (in case you have a CV online).</w:t>
      </w:r>
      <w:r w:rsidRPr="00DA1739">
        <w:rPr>
          <w:rFonts w:ascii="Cambria" w:eastAsia="Times New Roman" w:hAnsi="Cambria" w:cs="Times New Roman"/>
          <w:sz w:val="24"/>
          <w:szCs w:val="24"/>
          <w:lang w:val="en-GB" w:eastAsia="de-DE"/>
        </w:rPr>
        <w:t> </w:t>
      </w:r>
    </w:p>
    <w:p w14:paraId="1B613D6C"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DA1739">
        <w:rPr>
          <w:rFonts w:ascii="Cambria" w:eastAsia="Times New Roman" w:hAnsi="Cambria" w:cs="Times New Roman"/>
          <w:sz w:val="24"/>
          <w:szCs w:val="24"/>
          <w:lang w:val="en-GB" w:eastAsia="de-DE"/>
        </w:rPr>
        <w:t> </w:t>
      </w:r>
    </w:p>
    <w:p w14:paraId="7C7E2B67"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sz w:val="24"/>
          <w:szCs w:val="24"/>
          <w:lang w:val="en-US" w:eastAsia="de-DE"/>
        </w:rPr>
        <w:t>Please include the following information on the title page of your proposal:</w:t>
      </w:r>
      <w:r w:rsidRPr="007B7DA8">
        <w:rPr>
          <w:rFonts w:ascii="Cambria" w:eastAsia="Times New Roman" w:hAnsi="Cambria" w:cs="Times New Roman"/>
          <w:sz w:val="24"/>
          <w:szCs w:val="24"/>
          <w:lang w:val="en-GB" w:eastAsia="de-DE"/>
        </w:rPr>
        <w:t> </w:t>
      </w:r>
    </w:p>
    <w:p w14:paraId="0F540016"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7B7DA8">
        <w:rPr>
          <w:rFonts w:ascii="Cambria" w:eastAsia="Times New Roman" w:hAnsi="Cambria" w:cs="Times New Roman"/>
          <w:sz w:val="24"/>
          <w:szCs w:val="24"/>
          <w:lang w:val="en-GB" w:eastAsia="de-DE"/>
        </w:rPr>
        <w:t> </w:t>
      </w:r>
    </w:p>
    <w:p w14:paraId="2494149A"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b/>
          <w:bCs/>
          <w:sz w:val="24"/>
          <w:szCs w:val="24"/>
          <w:lang w:val="en-US" w:eastAsia="de-DE"/>
        </w:rPr>
        <w:t>1. Title </w:t>
      </w:r>
      <w:r w:rsidRPr="007B7DA8">
        <w:rPr>
          <w:rFonts w:ascii="Cambria" w:eastAsia="Times New Roman" w:hAnsi="Cambria" w:cs="Times New Roman"/>
          <w:sz w:val="24"/>
          <w:szCs w:val="24"/>
          <w:lang w:val="en-GB" w:eastAsia="de-DE"/>
        </w:rPr>
        <w:t> </w:t>
      </w:r>
    </w:p>
    <w:p w14:paraId="5FE70BCB"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b/>
          <w:bCs/>
          <w:sz w:val="24"/>
          <w:szCs w:val="24"/>
          <w:lang w:val="en-US" w:eastAsia="de-DE"/>
        </w:rPr>
        <w:t xml:space="preserve">2. Abstract </w:t>
      </w:r>
      <w:r w:rsidRPr="00825209">
        <w:rPr>
          <w:rFonts w:ascii="Cambria" w:eastAsia="Times New Roman" w:hAnsi="Cambria" w:cs="Times New Roman"/>
          <w:sz w:val="24"/>
          <w:szCs w:val="24"/>
          <w:lang w:val="en-US" w:eastAsia="de-DE"/>
        </w:rPr>
        <w:t>(2.500 characters)</w:t>
      </w:r>
      <w:r w:rsidRPr="007B7DA8">
        <w:rPr>
          <w:rFonts w:ascii="Cambria" w:eastAsia="Times New Roman" w:hAnsi="Cambria" w:cs="Times New Roman"/>
          <w:sz w:val="24"/>
          <w:szCs w:val="24"/>
          <w:lang w:val="en-GB" w:eastAsia="de-DE"/>
        </w:rPr>
        <w:t> </w:t>
      </w:r>
    </w:p>
    <w:p w14:paraId="3DBC5F43"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b/>
          <w:bCs/>
          <w:sz w:val="24"/>
          <w:szCs w:val="24"/>
          <w:lang w:val="en-US" w:eastAsia="de-DE"/>
        </w:rPr>
        <w:t>3. Applicants names and affiliations</w:t>
      </w:r>
      <w:r w:rsidRPr="007B7DA8">
        <w:rPr>
          <w:rFonts w:ascii="Cambria" w:eastAsia="Times New Roman" w:hAnsi="Cambria" w:cs="Times New Roman"/>
          <w:sz w:val="24"/>
          <w:szCs w:val="24"/>
          <w:lang w:val="en-GB" w:eastAsia="de-DE"/>
        </w:rPr>
        <w:t> </w:t>
      </w:r>
    </w:p>
    <w:p w14:paraId="7E9F521F"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b/>
          <w:bCs/>
          <w:sz w:val="24"/>
          <w:szCs w:val="24"/>
          <w:lang w:val="en-US" w:eastAsia="de-DE"/>
        </w:rPr>
        <w:t>4. Project duration</w:t>
      </w:r>
      <w:r w:rsidRPr="00825209">
        <w:rPr>
          <w:rFonts w:ascii="Cambria" w:eastAsia="Times New Roman" w:hAnsi="Cambria" w:cs="Times New Roman"/>
          <w:sz w:val="24"/>
          <w:szCs w:val="24"/>
          <w:lang w:val="en-US" w:eastAsia="de-DE"/>
        </w:rPr>
        <w:t xml:space="preserve"> (in months)</w:t>
      </w:r>
      <w:r w:rsidRPr="007B7DA8">
        <w:rPr>
          <w:rFonts w:ascii="Cambria" w:eastAsia="Times New Roman" w:hAnsi="Cambria" w:cs="Times New Roman"/>
          <w:sz w:val="24"/>
          <w:szCs w:val="24"/>
          <w:lang w:val="en-GB" w:eastAsia="de-DE"/>
        </w:rPr>
        <w:t> </w:t>
      </w:r>
    </w:p>
    <w:p w14:paraId="411E65B9"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b/>
          <w:bCs/>
          <w:sz w:val="24"/>
          <w:szCs w:val="24"/>
          <w:lang w:val="en-US" w:eastAsia="de-DE"/>
        </w:rPr>
        <w:t xml:space="preserve">5. Requested funding by year </w:t>
      </w:r>
      <w:r w:rsidRPr="00825209">
        <w:rPr>
          <w:rFonts w:ascii="Cambria" w:eastAsia="Times New Roman" w:hAnsi="Cambria" w:cs="Times New Roman"/>
          <w:sz w:val="24"/>
          <w:szCs w:val="24"/>
          <w:lang w:val="en-US" w:eastAsia="de-DE"/>
        </w:rPr>
        <w:t>(use table templates next page)</w:t>
      </w:r>
      <w:r w:rsidRPr="007B7DA8">
        <w:rPr>
          <w:rFonts w:ascii="Cambria" w:eastAsia="Times New Roman" w:hAnsi="Cambria" w:cs="Times New Roman"/>
          <w:sz w:val="24"/>
          <w:szCs w:val="24"/>
          <w:lang w:val="en-GB" w:eastAsia="de-DE"/>
        </w:rPr>
        <w:t> </w:t>
      </w:r>
    </w:p>
    <w:p w14:paraId="46314ACA" w14:textId="4FDB7F7B" w:rsidR="00825209" w:rsidRPr="000800B6" w:rsidRDefault="00EA47FA" w:rsidP="00825209">
      <w:pPr>
        <w:numPr>
          <w:ilvl w:val="0"/>
          <w:numId w:val="1"/>
        </w:numPr>
        <w:spacing w:after="0" w:line="160" w:lineRule="atLeast"/>
        <w:ind w:left="1080" w:firstLine="0"/>
        <w:textAlignment w:val="baseline"/>
        <w:rPr>
          <w:rFonts w:ascii="Cambria" w:eastAsia="Times New Roman" w:hAnsi="Cambria" w:cs="Times New Roman"/>
          <w:lang w:val="en-US" w:eastAsia="de-DE"/>
        </w:rPr>
      </w:pPr>
      <w:r>
        <w:rPr>
          <w:rFonts w:ascii="Cambria" w:eastAsia="Times New Roman" w:hAnsi="Cambria" w:cs="Times New Roman"/>
          <w:sz w:val="24"/>
          <w:szCs w:val="24"/>
          <w:lang w:val="en-US" w:eastAsia="de-DE"/>
        </w:rPr>
        <w:t>Personnel</w:t>
      </w:r>
    </w:p>
    <w:p w14:paraId="6C0F0664" w14:textId="77777777" w:rsidR="00825209" w:rsidRPr="000800B6" w:rsidRDefault="00825209" w:rsidP="00825209">
      <w:pPr>
        <w:numPr>
          <w:ilvl w:val="0"/>
          <w:numId w:val="2"/>
        </w:numPr>
        <w:spacing w:after="0" w:line="160" w:lineRule="atLeast"/>
        <w:ind w:left="1080" w:firstLine="0"/>
        <w:textAlignment w:val="baseline"/>
        <w:rPr>
          <w:rFonts w:ascii="Cambria" w:eastAsia="Times New Roman" w:hAnsi="Cambria" w:cs="Times New Roman"/>
          <w:lang w:val="en-US" w:eastAsia="de-DE"/>
        </w:rPr>
      </w:pPr>
      <w:r w:rsidRPr="000800B6">
        <w:rPr>
          <w:rFonts w:ascii="Cambria" w:eastAsia="Times New Roman" w:hAnsi="Cambria" w:cs="Times New Roman"/>
          <w:sz w:val="24"/>
          <w:szCs w:val="24"/>
          <w:lang w:val="en-US" w:eastAsia="de-DE"/>
        </w:rPr>
        <w:t>Consumables   </w:t>
      </w:r>
    </w:p>
    <w:p w14:paraId="17751075" w14:textId="77777777" w:rsidR="00825209" w:rsidRPr="000800B6" w:rsidRDefault="00825209" w:rsidP="00825209">
      <w:pPr>
        <w:spacing w:after="0" w:line="160" w:lineRule="atLeast"/>
        <w:textAlignment w:val="baseline"/>
        <w:rPr>
          <w:rFonts w:ascii="Times New Roman" w:eastAsia="Times New Roman" w:hAnsi="Times New Roman" w:cs="Times New Roman"/>
          <w:sz w:val="24"/>
          <w:szCs w:val="24"/>
          <w:lang w:val="en-US" w:eastAsia="de-DE"/>
        </w:rPr>
      </w:pPr>
      <w:r w:rsidRPr="000800B6">
        <w:rPr>
          <w:rFonts w:ascii="Cambria" w:eastAsia="Times New Roman" w:hAnsi="Cambria" w:cs="Times New Roman"/>
          <w:sz w:val="24"/>
          <w:szCs w:val="24"/>
          <w:lang w:val="en-US" w:eastAsia="de-DE"/>
        </w:rPr>
        <w:t> </w:t>
      </w:r>
    </w:p>
    <w:p w14:paraId="0105222A" w14:textId="77777777" w:rsidR="00825209" w:rsidRPr="000800B6" w:rsidRDefault="00825209" w:rsidP="00825209">
      <w:pPr>
        <w:spacing w:after="0" w:line="160" w:lineRule="atLeast"/>
        <w:textAlignment w:val="baseline"/>
        <w:rPr>
          <w:rFonts w:ascii="Times New Roman" w:eastAsia="Times New Roman" w:hAnsi="Times New Roman" w:cs="Times New Roman"/>
          <w:sz w:val="24"/>
          <w:szCs w:val="24"/>
          <w:lang w:val="en-US" w:eastAsia="de-DE"/>
        </w:rPr>
      </w:pPr>
      <w:r w:rsidRPr="000800B6">
        <w:rPr>
          <w:rFonts w:ascii="Cambria" w:eastAsia="Times New Roman" w:hAnsi="Cambria" w:cs="Times New Roman"/>
          <w:sz w:val="24"/>
          <w:szCs w:val="24"/>
          <w:lang w:val="en-US" w:eastAsia="de-DE"/>
        </w:rPr>
        <w:t> </w:t>
      </w:r>
    </w:p>
    <w:p w14:paraId="3CFC4793"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sz w:val="24"/>
          <w:szCs w:val="24"/>
          <w:lang w:val="en-US" w:eastAsia="de-DE"/>
        </w:rPr>
        <w:t>Please provide the following information. We kindly ask you to use the following points as headings to structure your proposal</w:t>
      </w:r>
      <w:r w:rsidRPr="00825209">
        <w:rPr>
          <w:rFonts w:ascii="Cambria" w:eastAsia="Times New Roman" w:hAnsi="Cambria" w:cs="Times New Roman"/>
          <w:b/>
          <w:bCs/>
          <w:sz w:val="24"/>
          <w:szCs w:val="24"/>
          <w:lang w:val="en-US" w:eastAsia="de-DE"/>
        </w:rPr>
        <w:t>: 5 pages maximum (budget plan, CV, and further appendices excluded).</w:t>
      </w:r>
      <w:r w:rsidRPr="00DA1739">
        <w:rPr>
          <w:rFonts w:ascii="Cambria" w:eastAsia="Times New Roman" w:hAnsi="Cambria" w:cs="Times New Roman"/>
          <w:sz w:val="24"/>
          <w:szCs w:val="24"/>
          <w:lang w:val="en-GB" w:eastAsia="de-DE"/>
        </w:rPr>
        <w:t> </w:t>
      </w:r>
    </w:p>
    <w:p w14:paraId="3552B396"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DA1739">
        <w:rPr>
          <w:rFonts w:ascii="Cambria" w:eastAsia="Times New Roman" w:hAnsi="Cambria" w:cs="Times New Roman"/>
          <w:sz w:val="24"/>
          <w:szCs w:val="24"/>
          <w:lang w:val="en-GB" w:eastAsia="de-DE"/>
        </w:rPr>
        <w:t> </w:t>
      </w:r>
    </w:p>
    <w:p w14:paraId="40C056FC" w14:textId="52979335" w:rsidR="00825209" w:rsidRPr="00825209" w:rsidRDefault="00825209" w:rsidP="00825209">
      <w:pPr>
        <w:numPr>
          <w:ilvl w:val="0"/>
          <w:numId w:val="3"/>
        </w:numPr>
        <w:spacing w:after="0" w:line="160" w:lineRule="atLeast"/>
        <w:ind w:left="1080" w:firstLine="0"/>
        <w:textAlignment w:val="baseline"/>
        <w:rPr>
          <w:rFonts w:ascii="Cambria" w:eastAsia="Times New Roman" w:hAnsi="Cambria" w:cs="Times New Roman"/>
          <w:lang w:eastAsia="de-DE"/>
        </w:rPr>
      </w:pPr>
      <w:r w:rsidRPr="00825209">
        <w:rPr>
          <w:rFonts w:ascii="Cambria" w:eastAsia="Times New Roman" w:hAnsi="Cambria" w:cs="Times New Roman"/>
          <w:sz w:val="24"/>
          <w:szCs w:val="24"/>
          <w:lang w:val="en-US" w:eastAsia="de-DE"/>
        </w:rPr>
        <w:t xml:space="preserve">Short </w:t>
      </w:r>
      <w:r w:rsidR="003F346D">
        <w:rPr>
          <w:rFonts w:ascii="Cambria" w:eastAsia="Times New Roman" w:hAnsi="Cambria" w:cs="Times New Roman"/>
          <w:sz w:val="24"/>
          <w:szCs w:val="24"/>
          <w:lang w:val="en-US" w:eastAsia="de-DE"/>
        </w:rPr>
        <w:t>s</w:t>
      </w:r>
      <w:r w:rsidRPr="00825209">
        <w:rPr>
          <w:rFonts w:ascii="Cambria" w:eastAsia="Times New Roman" w:hAnsi="Cambria" w:cs="Times New Roman"/>
          <w:sz w:val="24"/>
          <w:szCs w:val="24"/>
          <w:lang w:val="en-US" w:eastAsia="de-DE"/>
        </w:rPr>
        <w:t>ummary</w:t>
      </w:r>
      <w:r w:rsidRPr="00825209">
        <w:rPr>
          <w:rFonts w:ascii="Cambria" w:eastAsia="Times New Roman" w:hAnsi="Cambria" w:cs="Times New Roman"/>
          <w:sz w:val="24"/>
          <w:szCs w:val="24"/>
          <w:lang w:eastAsia="de-DE"/>
        </w:rPr>
        <w:t> </w:t>
      </w:r>
    </w:p>
    <w:p w14:paraId="2DD5E50E" w14:textId="3ADEEBA8" w:rsidR="00825209" w:rsidRPr="007B7DA8" w:rsidRDefault="00825209" w:rsidP="00825209">
      <w:pPr>
        <w:numPr>
          <w:ilvl w:val="0"/>
          <w:numId w:val="4"/>
        </w:numPr>
        <w:spacing w:after="0" w:line="160" w:lineRule="atLeast"/>
        <w:ind w:left="1080" w:firstLine="0"/>
        <w:textAlignment w:val="baseline"/>
        <w:rPr>
          <w:rFonts w:ascii="Cambria" w:eastAsia="Times New Roman" w:hAnsi="Cambria" w:cs="Times New Roman"/>
          <w:lang w:val="en-GB" w:eastAsia="de-DE"/>
        </w:rPr>
      </w:pPr>
      <w:r w:rsidRPr="00825209">
        <w:rPr>
          <w:rFonts w:ascii="Cambria" w:eastAsia="Times New Roman" w:hAnsi="Cambria" w:cs="Times New Roman"/>
          <w:sz w:val="24"/>
          <w:szCs w:val="24"/>
          <w:lang w:val="en-US" w:eastAsia="de-DE"/>
        </w:rPr>
        <w:t xml:space="preserve">Status </w:t>
      </w:r>
      <w:r w:rsidR="003F346D">
        <w:rPr>
          <w:rFonts w:ascii="Cambria" w:eastAsia="Times New Roman" w:hAnsi="Cambria" w:cs="Times New Roman"/>
          <w:sz w:val="24"/>
          <w:szCs w:val="24"/>
          <w:lang w:val="en-US" w:eastAsia="de-DE"/>
        </w:rPr>
        <w:t>q</w:t>
      </w:r>
      <w:r w:rsidRPr="00825209">
        <w:rPr>
          <w:rFonts w:ascii="Cambria" w:eastAsia="Times New Roman" w:hAnsi="Cambria" w:cs="Times New Roman"/>
          <w:sz w:val="24"/>
          <w:szCs w:val="24"/>
          <w:lang w:val="en-US" w:eastAsia="de-DE"/>
        </w:rPr>
        <w:t xml:space="preserve">uo and </w:t>
      </w:r>
      <w:r w:rsidR="003F346D">
        <w:rPr>
          <w:rFonts w:ascii="Cambria" w:eastAsia="Times New Roman" w:hAnsi="Cambria" w:cs="Times New Roman"/>
          <w:sz w:val="24"/>
          <w:szCs w:val="24"/>
          <w:lang w:val="en-US" w:eastAsia="de-DE"/>
        </w:rPr>
        <w:t>a</w:t>
      </w:r>
      <w:r w:rsidRPr="00825209">
        <w:rPr>
          <w:rFonts w:ascii="Cambria" w:eastAsia="Times New Roman" w:hAnsi="Cambria" w:cs="Times New Roman"/>
          <w:sz w:val="24"/>
          <w:szCs w:val="24"/>
          <w:lang w:val="en-US" w:eastAsia="de-DE"/>
        </w:rPr>
        <w:t xml:space="preserve">im of </w:t>
      </w:r>
      <w:r w:rsidR="000800B6">
        <w:rPr>
          <w:rFonts w:ascii="Cambria" w:eastAsia="Times New Roman" w:hAnsi="Cambria" w:cs="Times New Roman"/>
          <w:sz w:val="24"/>
          <w:szCs w:val="24"/>
          <w:lang w:val="en-US" w:eastAsia="de-DE"/>
        </w:rPr>
        <w:t>the project</w:t>
      </w:r>
    </w:p>
    <w:p w14:paraId="32C5039E" w14:textId="77777777" w:rsidR="00EA47FA" w:rsidRPr="00EA47FA" w:rsidRDefault="00825209" w:rsidP="00600A49">
      <w:pPr>
        <w:numPr>
          <w:ilvl w:val="0"/>
          <w:numId w:val="6"/>
        </w:numPr>
        <w:spacing w:after="0" w:line="160" w:lineRule="atLeast"/>
        <w:ind w:left="1080" w:firstLine="0"/>
        <w:textAlignment w:val="baseline"/>
        <w:rPr>
          <w:rFonts w:ascii="Cambria" w:eastAsia="Times New Roman" w:hAnsi="Cambria" w:cs="Times New Roman"/>
          <w:lang w:val="en-GB" w:eastAsia="de-DE"/>
        </w:rPr>
      </w:pPr>
      <w:r w:rsidRPr="00EA47FA">
        <w:rPr>
          <w:rFonts w:ascii="Cambria" w:eastAsia="Times New Roman" w:hAnsi="Cambria" w:cs="Times New Roman"/>
          <w:sz w:val="24"/>
          <w:szCs w:val="24"/>
          <w:lang w:val="en-US" w:eastAsia="de-DE"/>
        </w:rPr>
        <w:t xml:space="preserve">Interdisciplinary aspects </w:t>
      </w:r>
    </w:p>
    <w:p w14:paraId="71A5BAD4" w14:textId="77777777" w:rsidR="00EA47FA" w:rsidRPr="00EA47FA" w:rsidRDefault="00825209" w:rsidP="0054513E">
      <w:pPr>
        <w:numPr>
          <w:ilvl w:val="0"/>
          <w:numId w:val="7"/>
        </w:numPr>
        <w:spacing w:after="0" w:line="160" w:lineRule="atLeast"/>
        <w:ind w:left="1080" w:firstLine="0"/>
        <w:textAlignment w:val="baseline"/>
        <w:rPr>
          <w:rFonts w:ascii="Cambria" w:eastAsia="Times New Roman" w:hAnsi="Cambria" w:cs="Times New Roman"/>
          <w:lang w:val="en-GB" w:eastAsia="de-DE"/>
        </w:rPr>
      </w:pPr>
      <w:r w:rsidRPr="00EA47FA">
        <w:rPr>
          <w:rFonts w:ascii="Cambria" w:eastAsia="Times New Roman" w:hAnsi="Cambria" w:cs="Times New Roman"/>
          <w:sz w:val="24"/>
          <w:szCs w:val="24"/>
          <w:lang w:val="en-US" w:eastAsia="de-DE"/>
        </w:rPr>
        <w:t>Potential and perspective for third-party funding</w:t>
      </w:r>
    </w:p>
    <w:p w14:paraId="541DDD20" w14:textId="77777777" w:rsidR="00825209" w:rsidRPr="00825209" w:rsidRDefault="00825209" w:rsidP="00825209">
      <w:pPr>
        <w:numPr>
          <w:ilvl w:val="0"/>
          <w:numId w:val="8"/>
        </w:numPr>
        <w:spacing w:after="0" w:line="160" w:lineRule="atLeast"/>
        <w:ind w:left="1080" w:firstLine="0"/>
        <w:textAlignment w:val="baseline"/>
        <w:rPr>
          <w:rFonts w:ascii="Cambria" w:eastAsia="Times New Roman" w:hAnsi="Cambria" w:cs="Times New Roman"/>
          <w:lang w:eastAsia="de-DE"/>
        </w:rPr>
      </w:pPr>
      <w:r w:rsidRPr="00825209">
        <w:rPr>
          <w:rFonts w:ascii="Cambria" w:eastAsia="Times New Roman" w:hAnsi="Cambria" w:cs="Times New Roman"/>
          <w:sz w:val="24"/>
          <w:szCs w:val="24"/>
          <w:lang w:val="en-US" w:eastAsia="de-DE"/>
        </w:rPr>
        <w:t xml:space="preserve">Budget plan </w:t>
      </w:r>
    </w:p>
    <w:p w14:paraId="18B8F2F6" w14:textId="5751C6BD" w:rsidR="00825209" w:rsidRPr="007B7DA8" w:rsidRDefault="00825209" w:rsidP="00825209">
      <w:pPr>
        <w:numPr>
          <w:ilvl w:val="0"/>
          <w:numId w:val="9"/>
        </w:numPr>
        <w:spacing w:after="0" w:line="160" w:lineRule="atLeast"/>
        <w:ind w:left="1080" w:firstLine="0"/>
        <w:textAlignment w:val="baseline"/>
        <w:rPr>
          <w:rFonts w:ascii="Cambria" w:eastAsia="Times New Roman" w:hAnsi="Cambria" w:cs="Times New Roman"/>
          <w:lang w:val="en-GB" w:eastAsia="de-DE"/>
        </w:rPr>
      </w:pPr>
      <w:r w:rsidRPr="00825209">
        <w:rPr>
          <w:rFonts w:ascii="Cambria" w:eastAsia="Times New Roman" w:hAnsi="Cambria" w:cs="Times New Roman"/>
          <w:sz w:val="24"/>
          <w:szCs w:val="24"/>
          <w:lang w:val="en-US" w:eastAsia="de-DE"/>
        </w:rPr>
        <w:t xml:space="preserve">Information on applicants (including name, affiliation, up to five publications linked to the </w:t>
      </w:r>
      <w:r w:rsidR="000800B6">
        <w:rPr>
          <w:rFonts w:ascii="Cambria" w:eastAsia="Times New Roman" w:hAnsi="Cambria" w:cs="Times New Roman"/>
          <w:sz w:val="24"/>
          <w:szCs w:val="24"/>
          <w:lang w:val="en-US" w:eastAsia="de-DE"/>
        </w:rPr>
        <w:t>proposed project</w:t>
      </w:r>
      <w:r w:rsidRPr="00825209">
        <w:rPr>
          <w:rFonts w:ascii="Cambria" w:eastAsia="Times New Roman" w:hAnsi="Cambria" w:cs="Times New Roman"/>
          <w:sz w:val="24"/>
          <w:szCs w:val="24"/>
          <w:lang w:val="en-US" w:eastAsia="de-DE"/>
        </w:rPr>
        <w:t>, list of currently funded projects including those highlighted that have a direct link to the</w:t>
      </w:r>
      <w:r w:rsidR="000800B6">
        <w:rPr>
          <w:rFonts w:ascii="Cambria" w:eastAsia="Times New Roman" w:hAnsi="Cambria" w:cs="Times New Roman"/>
          <w:sz w:val="24"/>
          <w:szCs w:val="24"/>
          <w:lang w:val="en-US" w:eastAsia="de-DE"/>
        </w:rPr>
        <w:t xml:space="preserve"> proposed research</w:t>
      </w:r>
      <w:r w:rsidRPr="00825209">
        <w:rPr>
          <w:rFonts w:ascii="Cambria" w:eastAsia="Times New Roman" w:hAnsi="Cambria" w:cs="Times New Roman"/>
          <w:sz w:val="24"/>
          <w:szCs w:val="24"/>
          <w:lang w:val="en-US" w:eastAsia="de-DE"/>
        </w:rPr>
        <w:t>)</w:t>
      </w:r>
      <w:r w:rsidRPr="007B7DA8">
        <w:rPr>
          <w:rFonts w:ascii="Cambria" w:eastAsia="Times New Roman" w:hAnsi="Cambria" w:cs="Times New Roman"/>
          <w:sz w:val="24"/>
          <w:szCs w:val="24"/>
          <w:lang w:val="en-GB" w:eastAsia="de-DE"/>
        </w:rPr>
        <w:t> </w:t>
      </w:r>
    </w:p>
    <w:p w14:paraId="0A4D9525"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7B7DA8">
        <w:rPr>
          <w:rFonts w:ascii="Cambria" w:eastAsia="Times New Roman" w:hAnsi="Cambria" w:cs="Times New Roman"/>
          <w:sz w:val="24"/>
          <w:szCs w:val="24"/>
          <w:lang w:val="en-GB" w:eastAsia="de-DE"/>
        </w:rPr>
        <w:t> </w:t>
      </w:r>
    </w:p>
    <w:p w14:paraId="5D5F74BF"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7B7DA8">
        <w:rPr>
          <w:rFonts w:ascii="Cambria" w:eastAsia="Times New Roman" w:hAnsi="Cambria" w:cs="Times New Roman"/>
          <w:sz w:val="24"/>
          <w:szCs w:val="24"/>
          <w:lang w:val="en-GB" w:eastAsia="de-DE"/>
        </w:rPr>
        <w:t> </w:t>
      </w:r>
    </w:p>
    <w:p w14:paraId="320EA817" w14:textId="08C9DEAA"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sz w:val="24"/>
          <w:szCs w:val="24"/>
          <w:lang w:val="en-US" w:eastAsia="de-DE"/>
        </w:rPr>
        <w:t xml:space="preserve">Deadline for proposal submission is </w:t>
      </w:r>
      <w:r w:rsidR="00422742">
        <w:rPr>
          <w:rFonts w:ascii="Cambria" w:eastAsia="Times New Roman" w:hAnsi="Cambria" w:cs="Times New Roman"/>
          <w:sz w:val="24"/>
          <w:szCs w:val="24"/>
          <w:lang w:val="en-US" w:eastAsia="de-DE"/>
        </w:rPr>
        <w:t>April</w:t>
      </w:r>
      <w:r w:rsidR="007B7DA8">
        <w:rPr>
          <w:rFonts w:ascii="Cambria" w:eastAsia="Times New Roman" w:hAnsi="Cambria" w:cs="Times New Roman"/>
          <w:sz w:val="24"/>
          <w:szCs w:val="24"/>
          <w:lang w:val="en-US" w:eastAsia="de-DE"/>
        </w:rPr>
        <w:t xml:space="preserve">, </w:t>
      </w:r>
      <w:r w:rsidR="00422742">
        <w:rPr>
          <w:rFonts w:ascii="Cambria" w:eastAsia="Times New Roman" w:hAnsi="Cambria" w:cs="Times New Roman"/>
          <w:sz w:val="24"/>
          <w:szCs w:val="24"/>
          <w:lang w:val="en-US" w:eastAsia="de-DE"/>
        </w:rPr>
        <w:t>15</w:t>
      </w:r>
      <w:r w:rsidRPr="00825209">
        <w:rPr>
          <w:rFonts w:ascii="Cambria" w:eastAsia="Times New Roman" w:hAnsi="Cambria" w:cs="Times New Roman"/>
          <w:sz w:val="24"/>
          <w:szCs w:val="24"/>
          <w:vertAlign w:val="superscript"/>
          <w:lang w:val="en-US" w:eastAsia="de-DE"/>
        </w:rPr>
        <w:t>th</w:t>
      </w:r>
      <w:r>
        <w:rPr>
          <w:rFonts w:ascii="Cambria" w:eastAsia="Times New Roman" w:hAnsi="Cambria" w:cs="Times New Roman"/>
          <w:sz w:val="24"/>
          <w:szCs w:val="24"/>
          <w:lang w:val="en-US" w:eastAsia="de-DE"/>
        </w:rPr>
        <w:t xml:space="preserve"> 202</w:t>
      </w:r>
      <w:r w:rsidR="007B7DA8">
        <w:rPr>
          <w:rFonts w:ascii="Cambria" w:eastAsia="Times New Roman" w:hAnsi="Cambria" w:cs="Times New Roman"/>
          <w:sz w:val="24"/>
          <w:szCs w:val="24"/>
          <w:lang w:val="en-US" w:eastAsia="de-DE"/>
        </w:rPr>
        <w:t>4</w:t>
      </w:r>
      <w:r w:rsidRPr="00825209">
        <w:rPr>
          <w:rFonts w:ascii="Cambria" w:eastAsia="Times New Roman" w:hAnsi="Cambria" w:cs="Times New Roman"/>
          <w:sz w:val="24"/>
          <w:szCs w:val="24"/>
          <w:lang w:val="en-US" w:eastAsia="de-DE"/>
        </w:rPr>
        <w:t>. Proposals should be sent in a single pdf and with the subject line “FoF4-</w:t>
      </w:r>
      <w:r w:rsidR="007B7DA8">
        <w:rPr>
          <w:rFonts w:ascii="Cambria" w:eastAsia="Times New Roman" w:hAnsi="Cambria" w:cs="Times New Roman"/>
          <w:sz w:val="24"/>
          <w:szCs w:val="24"/>
          <w:lang w:val="en-US" w:eastAsia="de-DE"/>
        </w:rPr>
        <w:t>MRA</w:t>
      </w:r>
      <w:r>
        <w:rPr>
          <w:rFonts w:ascii="Cambria" w:eastAsia="Times New Roman" w:hAnsi="Cambria" w:cs="Times New Roman"/>
          <w:sz w:val="24"/>
          <w:szCs w:val="24"/>
          <w:lang w:val="en-US" w:eastAsia="de-DE"/>
        </w:rPr>
        <w:t>-</w:t>
      </w:r>
      <w:r w:rsidR="00EE5B41">
        <w:rPr>
          <w:rFonts w:ascii="Cambria" w:eastAsia="Times New Roman" w:hAnsi="Cambria" w:cs="Times New Roman"/>
          <w:sz w:val="24"/>
          <w:szCs w:val="24"/>
          <w:lang w:val="en-US" w:eastAsia="de-DE"/>
        </w:rPr>
        <w:t>WELLBEING_</w:t>
      </w:r>
      <w:bookmarkStart w:id="0" w:name="_GoBack"/>
      <w:bookmarkEnd w:id="0"/>
      <w:r>
        <w:rPr>
          <w:rFonts w:ascii="Cambria" w:eastAsia="Times New Roman" w:hAnsi="Cambria" w:cs="Times New Roman"/>
          <w:sz w:val="24"/>
          <w:szCs w:val="24"/>
          <w:lang w:val="en-US" w:eastAsia="de-DE"/>
        </w:rPr>
        <w:t>202</w:t>
      </w:r>
      <w:r w:rsidR="007B7DA8">
        <w:rPr>
          <w:rFonts w:ascii="Cambria" w:eastAsia="Times New Roman" w:hAnsi="Cambria" w:cs="Times New Roman"/>
          <w:sz w:val="24"/>
          <w:szCs w:val="24"/>
          <w:lang w:val="en-US" w:eastAsia="de-DE"/>
        </w:rPr>
        <w:t>4</w:t>
      </w:r>
      <w:r w:rsidRPr="00825209">
        <w:rPr>
          <w:rFonts w:ascii="Cambria" w:eastAsia="Times New Roman" w:hAnsi="Cambria" w:cs="Times New Roman"/>
          <w:sz w:val="24"/>
          <w:szCs w:val="24"/>
          <w:lang w:val="en-US" w:eastAsia="de-DE"/>
        </w:rPr>
        <w:t>” to:</w:t>
      </w:r>
      <w:r w:rsidRPr="00DA1739">
        <w:rPr>
          <w:rFonts w:ascii="Cambria" w:eastAsia="Times New Roman" w:hAnsi="Cambria" w:cs="Times New Roman"/>
          <w:sz w:val="24"/>
          <w:szCs w:val="24"/>
          <w:lang w:val="en-GB" w:eastAsia="de-DE"/>
        </w:rPr>
        <w:t> </w:t>
      </w:r>
    </w:p>
    <w:p w14:paraId="775358FD"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DA1739">
        <w:rPr>
          <w:rFonts w:ascii="Cambria" w:eastAsia="Times New Roman" w:hAnsi="Cambria" w:cs="Times New Roman"/>
          <w:sz w:val="24"/>
          <w:szCs w:val="24"/>
          <w:lang w:val="en-GB" w:eastAsia="de-DE"/>
        </w:rPr>
        <w:t> </w:t>
      </w:r>
    </w:p>
    <w:p w14:paraId="1C2B120E" w14:textId="72654EA3" w:rsidR="000800B6" w:rsidRDefault="00EE5B41" w:rsidP="00825209">
      <w:pPr>
        <w:spacing w:after="0" w:line="160" w:lineRule="atLeast"/>
        <w:textAlignment w:val="baseline"/>
        <w:rPr>
          <w:rFonts w:ascii="Cambria" w:eastAsia="Times New Roman" w:hAnsi="Cambria" w:cs="Times New Roman"/>
          <w:sz w:val="24"/>
          <w:szCs w:val="24"/>
          <w:lang w:val="en-US" w:eastAsia="de-DE"/>
        </w:rPr>
      </w:pPr>
      <w:hyperlink r:id="rId5" w:history="1">
        <w:r w:rsidR="000800B6" w:rsidRPr="007C1E09">
          <w:rPr>
            <w:rStyle w:val="Hyperlink"/>
            <w:rFonts w:ascii="Cambria" w:eastAsia="Times New Roman" w:hAnsi="Cambria" w:cs="Times New Roman"/>
            <w:sz w:val="24"/>
            <w:szCs w:val="24"/>
            <w:lang w:val="en-US" w:eastAsia="de-DE"/>
          </w:rPr>
          <w:t>fof4@uni-heidelberg.de</w:t>
        </w:r>
      </w:hyperlink>
    </w:p>
    <w:p w14:paraId="68530B48" w14:textId="77777777" w:rsidR="00825209" w:rsidRPr="000800B6" w:rsidRDefault="00825209" w:rsidP="00825209">
      <w:pPr>
        <w:spacing w:after="0" w:line="160" w:lineRule="atLeast"/>
        <w:textAlignment w:val="baseline"/>
        <w:rPr>
          <w:rFonts w:ascii="Times New Roman" w:eastAsia="Times New Roman" w:hAnsi="Times New Roman" w:cs="Times New Roman"/>
          <w:sz w:val="24"/>
          <w:szCs w:val="24"/>
          <w:lang w:val="en-US" w:eastAsia="de-DE"/>
        </w:rPr>
      </w:pPr>
      <w:r w:rsidRPr="000800B6">
        <w:rPr>
          <w:rFonts w:ascii="Cambria" w:eastAsia="Times New Roman" w:hAnsi="Cambria" w:cs="Times New Roman"/>
          <w:sz w:val="24"/>
          <w:szCs w:val="24"/>
          <w:lang w:val="en-US" w:eastAsia="de-DE"/>
        </w:rPr>
        <w:t> </w:t>
      </w:r>
    </w:p>
    <w:p w14:paraId="54E4BD4B" w14:textId="08328591"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sz w:val="24"/>
          <w:szCs w:val="24"/>
          <w:lang w:val="en-US" w:eastAsia="de-DE"/>
        </w:rPr>
        <w:t xml:space="preserve">Proposals submitted after the deadline cannot be </w:t>
      </w:r>
      <w:r w:rsidR="00422742">
        <w:rPr>
          <w:rFonts w:ascii="Cambria" w:eastAsia="Times New Roman" w:hAnsi="Cambria" w:cs="Times New Roman"/>
          <w:sz w:val="24"/>
          <w:szCs w:val="24"/>
          <w:lang w:val="en-US" w:eastAsia="de-DE"/>
        </w:rPr>
        <w:t>considered</w:t>
      </w:r>
      <w:r w:rsidRPr="00825209">
        <w:rPr>
          <w:rFonts w:ascii="Cambria" w:eastAsia="Times New Roman" w:hAnsi="Cambria" w:cs="Times New Roman"/>
          <w:sz w:val="24"/>
          <w:szCs w:val="24"/>
          <w:lang w:val="en-US" w:eastAsia="de-DE"/>
        </w:rPr>
        <w:t xml:space="preserve">. Please address your proposal to the Research Council Field of Focus 4. Please contact </w:t>
      </w:r>
      <w:r w:rsidR="00422742">
        <w:rPr>
          <w:rFonts w:ascii="Cambria" w:eastAsia="Times New Roman" w:hAnsi="Cambria" w:cs="Times New Roman"/>
          <w:sz w:val="24"/>
          <w:szCs w:val="24"/>
          <w:lang w:val="en-US" w:eastAsia="de-DE"/>
        </w:rPr>
        <w:t xml:space="preserve">us </w:t>
      </w:r>
      <w:r w:rsidRPr="00825209">
        <w:rPr>
          <w:rFonts w:ascii="Cambria" w:eastAsia="Times New Roman" w:hAnsi="Cambria" w:cs="Times New Roman"/>
          <w:sz w:val="24"/>
          <w:szCs w:val="24"/>
          <w:lang w:val="en-US" w:eastAsia="de-DE"/>
        </w:rPr>
        <w:t>via email in case of questions:</w:t>
      </w:r>
      <w:r w:rsidRPr="00DA1739">
        <w:rPr>
          <w:rFonts w:ascii="Cambria" w:eastAsia="Times New Roman" w:hAnsi="Cambria" w:cs="Times New Roman"/>
          <w:sz w:val="24"/>
          <w:szCs w:val="24"/>
          <w:lang w:val="en-GB" w:eastAsia="de-DE"/>
        </w:rPr>
        <w:t> </w:t>
      </w:r>
    </w:p>
    <w:p w14:paraId="69E927A9" w14:textId="77777777" w:rsidR="00422742" w:rsidRDefault="00422742" w:rsidP="00422742">
      <w:pPr>
        <w:spacing w:after="0" w:line="160" w:lineRule="atLeast"/>
        <w:textAlignment w:val="baseline"/>
        <w:rPr>
          <w:rFonts w:ascii="Cambria" w:eastAsia="Times New Roman" w:hAnsi="Cambria" w:cs="Times New Roman"/>
          <w:sz w:val="24"/>
          <w:szCs w:val="24"/>
          <w:lang w:val="en-GB" w:eastAsia="de-DE"/>
        </w:rPr>
      </w:pPr>
    </w:p>
    <w:p w14:paraId="7FBA43D4" w14:textId="3DB457A3" w:rsidR="00422742" w:rsidRDefault="00EE5B41" w:rsidP="00422742">
      <w:pPr>
        <w:spacing w:after="0" w:line="160" w:lineRule="atLeast"/>
        <w:textAlignment w:val="baseline"/>
        <w:rPr>
          <w:rFonts w:ascii="Cambria" w:eastAsia="Times New Roman" w:hAnsi="Cambria" w:cs="Times New Roman"/>
          <w:sz w:val="24"/>
          <w:szCs w:val="24"/>
          <w:lang w:val="en-US" w:eastAsia="de-DE"/>
        </w:rPr>
      </w:pPr>
      <w:hyperlink r:id="rId6" w:history="1">
        <w:r w:rsidR="00422742" w:rsidRPr="00A61B15">
          <w:rPr>
            <w:rStyle w:val="Hyperlink"/>
            <w:rFonts w:ascii="Cambria" w:eastAsia="Times New Roman" w:hAnsi="Cambria" w:cs="Times New Roman"/>
            <w:sz w:val="24"/>
            <w:szCs w:val="24"/>
            <w:lang w:val="en-US" w:eastAsia="de-DE"/>
          </w:rPr>
          <w:t>fof4@uni-heidelberg.de</w:t>
        </w:r>
      </w:hyperlink>
    </w:p>
    <w:p w14:paraId="4A794466" w14:textId="5B5FA7EE" w:rsidR="00825209" w:rsidRPr="007B7DA8" w:rsidRDefault="00825209" w:rsidP="00422742">
      <w:pPr>
        <w:spacing w:after="0" w:line="160" w:lineRule="atLeast"/>
        <w:textAlignment w:val="baseline"/>
        <w:rPr>
          <w:rFonts w:ascii="Times New Roman" w:eastAsia="Times New Roman" w:hAnsi="Times New Roman" w:cs="Times New Roman"/>
          <w:sz w:val="24"/>
          <w:szCs w:val="24"/>
          <w:lang w:val="en-GB" w:eastAsia="de-DE"/>
        </w:rPr>
      </w:pPr>
      <w:r w:rsidRPr="007B7DA8">
        <w:rPr>
          <w:rFonts w:ascii="Cambria" w:eastAsia="Times New Roman" w:hAnsi="Cambria" w:cs="Times New Roman"/>
          <w:sz w:val="24"/>
          <w:szCs w:val="24"/>
          <w:lang w:val="en-GB" w:eastAsia="de-DE"/>
        </w:rPr>
        <w:t> </w:t>
      </w:r>
    </w:p>
    <w:p w14:paraId="2941DB64" w14:textId="03A8DE7E"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sz w:val="24"/>
          <w:szCs w:val="24"/>
          <w:lang w:val="en-US" w:eastAsia="de-DE"/>
        </w:rPr>
        <w:t xml:space="preserve">The Research Council will select proposals and suggest them for funding to the Rectorate. The Research Council can involve additional experts for advice. Regular reporting on </w:t>
      </w:r>
      <w:r w:rsidR="007B7DA8">
        <w:rPr>
          <w:rFonts w:ascii="Cambria" w:eastAsia="Times New Roman" w:hAnsi="Cambria" w:cs="Times New Roman"/>
          <w:sz w:val="24"/>
          <w:szCs w:val="24"/>
          <w:lang w:val="en-US" w:eastAsia="de-DE"/>
        </w:rPr>
        <w:t>MRA</w:t>
      </w:r>
      <w:r w:rsidRPr="00825209">
        <w:rPr>
          <w:rFonts w:ascii="Cambria" w:eastAsia="Times New Roman" w:hAnsi="Cambria" w:cs="Times New Roman"/>
          <w:sz w:val="24"/>
          <w:szCs w:val="24"/>
          <w:lang w:val="en-US" w:eastAsia="de-DE"/>
        </w:rPr>
        <w:t xml:space="preserve"> activities to the Research Council will be </w:t>
      </w:r>
      <w:r w:rsidR="00422742">
        <w:rPr>
          <w:rFonts w:ascii="Cambria" w:eastAsia="Times New Roman" w:hAnsi="Cambria" w:cs="Times New Roman"/>
          <w:sz w:val="24"/>
          <w:szCs w:val="24"/>
          <w:lang w:val="en-US" w:eastAsia="de-DE"/>
        </w:rPr>
        <w:t>mandatory</w:t>
      </w:r>
      <w:r w:rsidRPr="00825209">
        <w:rPr>
          <w:rFonts w:ascii="Cambria" w:eastAsia="Times New Roman" w:hAnsi="Cambria" w:cs="Times New Roman"/>
          <w:sz w:val="24"/>
          <w:szCs w:val="24"/>
          <w:lang w:val="en-US" w:eastAsia="de-DE"/>
        </w:rPr>
        <w:t>.</w:t>
      </w:r>
      <w:r w:rsidRPr="00DA1739">
        <w:rPr>
          <w:rFonts w:ascii="Cambria" w:eastAsia="Times New Roman" w:hAnsi="Cambria" w:cs="Times New Roman"/>
          <w:sz w:val="24"/>
          <w:szCs w:val="24"/>
          <w:lang w:val="en-GB" w:eastAsia="de-DE"/>
        </w:rPr>
        <w:t> </w:t>
      </w:r>
    </w:p>
    <w:p w14:paraId="5E8A591A"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DA1739">
        <w:rPr>
          <w:rFonts w:ascii="Cambria" w:eastAsia="Times New Roman" w:hAnsi="Cambria" w:cs="Times New Roman"/>
          <w:sz w:val="24"/>
          <w:szCs w:val="24"/>
          <w:lang w:val="en-GB" w:eastAsia="de-DE"/>
        </w:rPr>
        <w:t> </w:t>
      </w:r>
    </w:p>
    <w:p w14:paraId="7C89291C"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p>
    <w:p w14:paraId="34FB223D" w14:textId="77777777" w:rsidR="00825209" w:rsidRPr="00DA1739" w:rsidRDefault="00825209">
      <w:pPr>
        <w:rPr>
          <w:rFonts w:ascii="Times New Roman" w:eastAsia="Times New Roman" w:hAnsi="Times New Roman" w:cs="Times New Roman"/>
          <w:sz w:val="24"/>
          <w:szCs w:val="24"/>
          <w:lang w:val="en-GB" w:eastAsia="de-DE"/>
        </w:rPr>
      </w:pPr>
      <w:r w:rsidRPr="00DA1739">
        <w:rPr>
          <w:rFonts w:ascii="Times New Roman" w:eastAsia="Times New Roman" w:hAnsi="Times New Roman" w:cs="Times New Roman"/>
          <w:sz w:val="24"/>
          <w:szCs w:val="24"/>
          <w:lang w:val="en-GB" w:eastAsia="de-DE"/>
        </w:rPr>
        <w:br w:type="page"/>
      </w:r>
    </w:p>
    <w:p w14:paraId="215D5CCC"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proofErr w:type="spellStart"/>
      <w:r w:rsidRPr="00825209">
        <w:rPr>
          <w:rFonts w:ascii="Cambria" w:eastAsia="Times New Roman" w:hAnsi="Cambria" w:cs="Times New Roman"/>
          <w:b/>
          <w:bCs/>
          <w:sz w:val="24"/>
          <w:szCs w:val="24"/>
          <w:lang w:eastAsia="de-DE"/>
        </w:rPr>
        <w:lastRenderedPageBreak/>
        <w:t>Requested</w:t>
      </w:r>
      <w:proofErr w:type="spellEnd"/>
      <w:r w:rsidRPr="00825209">
        <w:rPr>
          <w:rFonts w:ascii="Cambria" w:eastAsia="Times New Roman" w:hAnsi="Cambria" w:cs="Times New Roman"/>
          <w:b/>
          <w:bCs/>
          <w:sz w:val="24"/>
          <w:szCs w:val="24"/>
          <w:lang w:eastAsia="de-DE"/>
        </w:rPr>
        <w:t xml:space="preserve"> </w:t>
      </w:r>
      <w:proofErr w:type="spellStart"/>
      <w:proofErr w:type="gramStart"/>
      <w:r w:rsidRPr="00825209">
        <w:rPr>
          <w:rFonts w:ascii="Cambria" w:eastAsia="Times New Roman" w:hAnsi="Cambria" w:cs="Times New Roman"/>
          <w:b/>
          <w:bCs/>
          <w:sz w:val="24"/>
          <w:szCs w:val="24"/>
          <w:lang w:eastAsia="de-DE"/>
        </w:rPr>
        <w:t>funding</w:t>
      </w:r>
      <w:proofErr w:type="spellEnd"/>
      <w:r w:rsidRPr="00825209">
        <w:rPr>
          <w:rFonts w:ascii="Cambria" w:eastAsia="Times New Roman" w:hAnsi="Cambria" w:cs="Times New Roman"/>
          <w:b/>
          <w:bCs/>
          <w:sz w:val="24"/>
          <w:szCs w:val="24"/>
          <w:lang w:eastAsia="de-DE"/>
        </w:rPr>
        <w:t xml:space="preserve">  </w:t>
      </w:r>
      <w:proofErr w:type="spellStart"/>
      <w:r w:rsidRPr="00825209">
        <w:rPr>
          <w:rFonts w:ascii="Cambria" w:eastAsia="Times New Roman" w:hAnsi="Cambria" w:cs="Times New Roman"/>
          <w:b/>
          <w:bCs/>
          <w:sz w:val="24"/>
          <w:szCs w:val="24"/>
          <w:lang w:eastAsia="de-DE"/>
        </w:rPr>
        <w:t>overview</w:t>
      </w:r>
      <w:proofErr w:type="spellEnd"/>
      <w:proofErr w:type="gramEnd"/>
      <w:r w:rsidRPr="00825209">
        <w:rPr>
          <w:rFonts w:ascii="Cambria" w:eastAsia="Times New Roman" w:hAnsi="Cambria" w:cs="Times New Roman"/>
          <w:b/>
          <w:bCs/>
          <w:sz w:val="24"/>
          <w:szCs w:val="24"/>
          <w:lang w:eastAsia="de-DE"/>
        </w:rPr>
        <w:t xml:space="preserve"> (</w:t>
      </w:r>
      <w:proofErr w:type="spellStart"/>
      <w:r w:rsidRPr="00825209">
        <w:rPr>
          <w:rFonts w:ascii="Cambria" w:eastAsia="Times New Roman" w:hAnsi="Cambria" w:cs="Times New Roman"/>
          <w:b/>
          <w:bCs/>
          <w:sz w:val="24"/>
          <w:szCs w:val="24"/>
          <w:lang w:eastAsia="de-DE"/>
        </w:rPr>
        <w:t>proposal</w:t>
      </w:r>
      <w:proofErr w:type="spellEnd"/>
      <w:r w:rsidRPr="00825209">
        <w:rPr>
          <w:rFonts w:ascii="Cambria" w:eastAsia="Times New Roman" w:hAnsi="Cambria" w:cs="Times New Roman"/>
          <w:b/>
          <w:bCs/>
          <w:sz w:val="24"/>
          <w:szCs w:val="24"/>
          <w:lang w:eastAsia="de-DE"/>
        </w:rPr>
        <w:t>)</w:t>
      </w:r>
      <w:r w:rsidRPr="00825209">
        <w:rPr>
          <w:rFonts w:ascii="Cambria" w:eastAsia="Times New Roman" w:hAnsi="Cambria" w:cs="Times New Roman"/>
          <w:sz w:val="24"/>
          <w:szCs w:val="24"/>
          <w:lang w:eastAsia="de-DE"/>
        </w:rPr>
        <w:t> </w:t>
      </w:r>
    </w:p>
    <w:p w14:paraId="15BDC166"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57"/>
        <w:gridCol w:w="3285"/>
        <w:gridCol w:w="1120"/>
        <w:gridCol w:w="899"/>
        <w:gridCol w:w="995"/>
      </w:tblGrid>
      <w:tr w:rsidR="00825209" w:rsidRPr="00825209" w14:paraId="28ABA07C" w14:textId="77777777" w:rsidTr="00825209">
        <w:trPr>
          <w:tblCellSpacing w:w="15" w:type="dxa"/>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2BB11DE1"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3390" w:type="dxa"/>
            <w:tcBorders>
              <w:top w:val="single" w:sz="6" w:space="0" w:color="auto"/>
              <w:left w:val="outset" w:sz="6" w:space="0" w:color="auto"/>
              <w:bottom w:val="single" w:sz="6" w:space="0" w:color="auto"/>
              <w:right w:val="single" w:sz="6" w:space="0" w:color="auto"/>
            </w:tcBorders>
            <w:shd w:val="clear" w:color="auto" w:fill="auto"/>
            <w:hideMark/>
          </w:tcPr>
          <w:p w14:paraId="44D40094"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Description  </w:t>
            </w:r>
          </w:p>
        </w:tc>
        <w:tc>
          <w:tcPr>
            <w:tcW w:w="1125" w:type="dxa"/>
            <w:tcBorders>
              <w:top w:val="single" w:sz="6" w:space="0" w:color="auto"/>
              <w:left w:val="outset" w:sz="6" w:space="0" w:color="auto"/>
              <w:bottom w:val="single" w:sz="6" w:space="0" w:color="auto"/>
              <w:right w:val="single" w:sz="6" w:space="0" w:color="auto"/>
            </w:tcBorders>
            <w:shd w:val="clear" w:color="auto" w:fill="auto"/>
            <w:hideMark/>
          </w:tcPr>
          <w:p w14:paraId="1426FE51" w14:textId="77777777" w:rsidR="00825209" w:rsidRPr="00825209" w:rsidRDefault="00825209" w:rsidP="007B7DA8">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202</w:t>
            </w:r>
            <w:r w:rsidR="007B7DA8">
              <w:rPr>
                <w:rFonts w:ascii="Cambria" w:eastAsia="Times New Roman" w:hAnsi="Cambria" w:cs="Times New Roman"/>
                <w:sz w:val="24"/>
                <w:szCs w:val="24"/>
                <w:lang w:eastAsia="de-DE"/>
              </w:rPr>
              <w:t>4</w:t>
            </w:r>
          </w:p>
        </w:tc>
        <w:tc>
          <w:tcPr>
            <w:tcW w:w="885" w:type="dxa"/>
            <w:tcBorders>
              <w:top w:val="single" w:sz="6" w:space="0" w:color="auto"/>
              <w:left w:val="outset" w:sz="6" w:space="0" w:color="auto"/>
              <w:bottom w:val="single" w:sz="6" w:space="0" w:color="auto"/>
              <w:right w:val="single" w:sz="6" w:space="0" w:color="auto"/>
            </w:tcBorders>
            <w:shd w:val="clear" w:color="auto" w:fill="auto"/>
            <w:hideMark/>
          </w:tcPr>
          <w:p w14:paraId="36F72705" w14:textId="77777777" w:rsidR="00825209" w:rsidRPr="00825209" w:rsidRDefault="00825209" w:rsidP="007B7DA8">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202</w:t>
            </w:r>
            <w:r w:rsidR="007B7DA8">
              <w:rPr>
                <w:rFonts w:ascii="Cambria" w:eastAsia="Times New Roman" w:hAnsi="Cambria" w:cs="Times New Roman"/>
                <w:sz w:val="24"/>
                <w:szCs w:val="24"/>
                <w:lang w:eastAsia="de-DE"/>
              </w:rPr>
              <w:t>5</w:t>
            </w:r>
            <w:r w:rsidRPr="00825209">
              <w:rPr>
                <w:rFonts w:ascii="Cambria" w:eastAsia="Times New Roman" w:hAnsi="Cambria" w:cs="Times New Roman"/>
                <w:sz w:val="24"/>
                <w:szCs w:val="24"/>
                <w:lang w:eastAsia="de-DE"/>
              </w:rPr>
              <w:t> </w:t>
            </w:r>
          </w:p>
        </w:tc>
        <w:tc>
          <w:tcPr>
            <w:tcW w:w="975" w:type="dxa"/>
            <w:tcBorders>
              <w:top w:val="single" w:sz="6" w:space="0" w:color="auto"/>
              <w:left w:val="outset" w:sz="6" w:space="0" w:color="auto"/>
              <w:bottom w:val="single" w:sz="6" w:space="0" w:color="auto"/>
              <w:right w:val="single" w:sz="6" w:space="0" w:color="auto"/>
            </w:tcBorders>
            <w:shd w:val="clear" w:color="auto" w:fill="auto"/>
            <w:hideMark/>
          </w:tcPr>
          <w:p w14:paraId="42A0AA22" w14:textId="77777777" w:rsidR="00825209" w:rsidRPr="00825209" w:rsidRDefault="00825209" w:rsidP="007B7DA8">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202</w:t>
            </w:r>
            <w:r w:rsidR="007B7DA8">
              <w:rPr>
                <w:rFonts w:ascii="Cambria" w:eastAsia="Times New Roman" w:hAnsi="Cambria" w:cs="Times New Roman"/>
                <w:sz w:val="24"/>
                <w:szCs w:val="24"/>
                <w:lang w:eastAsia="de-DE"/>
              </w:rPr>
              <w:t>6</w:t>
            </w:r>
          </w:p>
        </w:tc>
      </w:tr>
      <w:tr w:rsidR="00825209" w:rsidRPr="00825209" w14:paraId="5E230868" w14:textId="77777777" w:rsidTr="00825209">
        <w:trPr>
          <w:tblCellSpacing w:w="15" w:type="dxa"/>
        </w:trPr>
        <w:tc>
          <w:tcPr>
            <w:tcW w:w="2790" w:type="dxa"/>
            <w:tcBorders>
              <w:top w:val="outset" w:sz="6" w:space="0" w:color="auto"/>
              <w:left w:val="single" w:sz="6" w:space="0" w:color="auto"/>
              <w:bottom w:val="single" w:sz="6" w:space="0" w:color="auto"/>
              <w:right w:val="single" w:sz="6" w:space="0" w:color="auto"/>
            </w:tcBorders>
            <w:shd w:val="clear" w:color="auto" w:fill="auto"/>
            <w:hideMark/>
          </w:tcPr>
          <w:p w14:paraId="5B388F7C" w14:textId="5E438B19"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b/>
                <w:bCs/>
                <w:sz w:val="24"/>
                <w:szCs w:val="24"/>
                <w:lang w:eastAsia="de-DE"/>
              </w:rPr>
              <w:t xml:space="preserve">a) </w:t>
            </w:r>
            <w:r w:rsidR="00EA47FA">
              <w:rPr>
                <w:rFonts w:ascii="Cambria" w:eastAsia="Times New Roman" w:hAnsi="Cambria" w:cs="Times New Roman"/>
                <w:b/>
                <w:bCs/>
                <w:sz w:val="24"/>
                <w:szCs w:val="24"/>
                <w:lang w:eastAsia="de-DE"/>
              </w:rPr>
              <w:t>Personnel</w:t>
            </w:r>
            <w:r w:rsidRPr="00825209">
              <w:rPr>
                <w:rFonts w:ascii="Cambria" w:eastAsia="Times New Roman" w:hAnsi="Cambria" w:cs="Times New Roman"/>
                <w:sz w:val="24"/>
                <w:szCs w:val="24"/>
                <w:lang w:eastAsia="de-DE"/>
              </w:rPr>
              <w:t> </w:t>
            </w:r>
          </w:p>
        </w:tc>
        <w:tc>
          <w:tcPr>
            <w:tcW w:w="3390" w:type="dxa"/>
            <w:tcBorders>
              <w:top w:val="outset" w:sz="6" w:space="0" w:color="auto"/>
              <w:left w:val="outset" w:sz="6" w:space="0" w:color="auto"/>
              <w:bottom w:val="single" w:sz="6" w:space="0" w:color="auto"/>
              <w:right w:val="single" w:sz="6" w:space="0" w:color="auto"/>
            </w:tcBorders>
            <w:shd w:val="clear" w:color="auto" w:fill="auto"/>
            <w:hideMark/>
          </w:tcPr>
          <w:p w14:paraId="23E56B1B"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1125" w:type="dxa"/>
            <w:tcBorders>
              <w:top w:val="outset" w:sz="6" w:space="0" w:color="auto"/>
              <w:left w:val="outset" w:sz="6" w:space="0" w:color="auto"/>
              <w:bottom w:val="single" w:sz="6" w:space="0" w:color="auto"/>
              <w:right w:val="single" w:sz="6" w:space="0" w:color="auto"/>
            </w:tcBorders>
            <w:shd w:val="clear" w:color="auto" w:fill="auto"/>
            <w:hideMark/>
          </w:tcPr>
          <w:p w14:paraId="334AA33B"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885" w:type="dxa"/>
            <w:tcBorders>
              <w:top w:val="outset" w:sz="6" w:space="0" w:color="auto"/>
              <w:left w:val="outset" w:sz="6" w:space="0" w:color="auto"/>
              <w:bottom w:val="single" w:sz="6" w:space="0" w:color="auto"/>
              <w:right w:val="single" w:sz="6" w:space="0" w:color="auto"/>
            </w:tcBorders>
            <w:shd w:val="clear" w:color="auto" w:fill="auto"/>
            <w:hideMark/>
          </w:tcPr>
          <w:p w14:paraId="5164DFA8"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975" w:type="dxa"/>
            <w:tcBorders>
              <w:top w:val="outset" w:sz="6" w:space="0" w:color="auto"/>
              <w:left w:val="outset" w:sz="6" w:space="0" w:color="auto"/>
              <w:bottom w:val="single" w:sz="6" w:space="0" w:color="auto"/>
              <w:right w:val="single" w:sz="6" w:space="0" w:color="auto"/>
            </w:tcBorders>
            <w:shd w:val="clear" w:color="auto" w:fill="auto"/>
            <w:hideMark/>
          </w:tcPr>
          <w:p w14:paraId="25E505FA"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r>
      <w:tr w:rsidR="00825209" w:rsidRPr="00825209" w14:paraId="4FBBAA9F" w14:textId="77777777" w:rsidTr="00825209">
        <w:trPr>
          <w:tblCellSpacing w:w="15" w:type="dxa"/>
        </w:trPr>
        <w:tc>
          <w:tcPr>
            <w:tcW w:w="2790" w:type="dxa"/>
            <w:tcBorders>
              <w:top w:val="outset" w:sz="6" w:space="0" w:color="auto"/>
              <w:left w:val="single" w:sz="6" w:space="0" w:color="auto"/>
              <w:bottom w:val="single" w:sz="6" w:space="0" w:color="auto"/>
              <w:right w:val="single" w:sz="6" w:space="0" w:color="auto"/>
            </w:tcBorders>
            <w:shd w:val="clear" w:color="auto" w:fill="auto"/>
            <w:hideMark/>
          </w:tcPr>
          <w:p w14:paraId="01066DA7"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b/>
                <w:bCs/>
                <w:sz w:val="24"/>
                <w:szCs w:val="24"/>
                <w:lang w:eastAsia="de-DE"/>
              </w:rPr>
              <w:t xml:space="preserve">b) </w:t>
            </w:r>
            <w:proofErr w:type="spellStart"/>
            <w:r w:rsidRPr="00825209">
              <w:rPr>
                <w:rFonts w:ascii="Cambria" w:eastAsia="Times New Roman" w:hAnsi="Cambria" w:cs="Times New Roman"/>
                <w:b/>
                <w:bCs/>
                <w:sz w:val="24"/>
                <w:szCs w:val="24"/>
                <w:lang w:eastAsia="de-DE"/>
              </w:rPr>
              <w:t>Consumables</w:t>
            </w:r>
            <w:proofErr w:type="spellEnd"/>
            <w:r w:rsidRPr="00825209">
              <w:rPr>
                <w:rFonts w:ascii="Cambria" w:eastAsia="Times New Roman" w:hAnsi="Cambria" w:cs="Times New Roman"/>
                <w:b/>
                <w:bCs/>
                <w:sz w:val="24"/>
                <w:szCs w:val="24"/>
                <w:lang w:eastAsia="de-DE"/>
              </w:rPr>
              <w:t> </w:t>
            </w:r>
            <w:r w:rsidRPr="00825209">
              <w:rPr>
                <w:rFonts w:ascii="Cambria" w:eastAsia="Times New Roman" w:hAnsi="Cambria" w:cs="Times New Roman"/>
                <w:sz w:val="24"/>
                <w:szCs w:val="24"/>
                <w:lang w:eastAsia="de-DE"/>
              </w:rPr>
              <w:t> </w:t>
            </w:r>
          </w:p>
        </w:tc>
        <w:tc>
          <w:tcPr>
            <w:tcW w:w="3390" w:type="dxa"/>
            <w:tcBorders>
              <w:top w:val="outset" w:sz="6" w:space="0" w:color="auto"/>
              <w:left w:val="outset" w:sz="6" w:space="0" w:color="auto"/>
              <w:bottom w:val="single" w:sz="6" w:space="0" w:color="auto"/>
              <w:right w:val="single" w:sz="6" w:space="0" w:color="auto"/>
            </w:tcBorders>
            <w:shd w:val="clear" w:color="auto" w:fill="auto"/>
            <w:hideMark/>
          </w:tcPr>
          <w:p w14:paraId="6EA95A69"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1125" w:type="dxa"/>
            <w:tcBorders>
              <w:top w:val="outset" w:sz="6" w:space="0" w:color="auto"/>
              <w:left w:val="outset" w:sz="6" w:space="0" w:color="auto"/>
              <w:bottom w:val="single" w:sz="6" w:space="0" w:color="auto"/>
              <w:right w:val="single" w:sz="6" w:space="0" w:color="auto"/>
            </w:tcBorders>
            <w:shd w:val="clear" w:color="auto" w:fill="auto"/>
            <w:hideMark/>
          </w:tcPr>
          <w:p w14:paraId="71FE5791"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885" w:type="dxa"/>
            <w:tcBorders>
              <w:top w:val="outset" w:sz="6" w:space="0" w:color="auto"/>
              <w:left w:val="outset" w:sz="6" w:space="0" w:color="auto"/>
              <w:bottom w:val="single" w:sz="6" w:space="0" w:color="auto"/>
              <w:right w:val="single" w:sz="6" w:space="0" w:color="auto"/>
            </w:tcBorders>
            <w:shd w:val="clear" w:color="auto" w:fill="auto"/>
            <w:hideMark/>
          </w:tcPr>
          <w:p w14:paraId="457250EF"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975" w:type="dxa"/>
            <w:tcBorders>
              <w:top w:val="outset" w:sz="6" w:space="0" w:color="auto"/>
              <w:left w:val="outset" w:sz="6" w:space="0" w:color="auto"/>
              <w:bottom w:val="single" w:sz="6" w:space="0" w:color="auto"/>
              <w:right w:val="single" w:sz="6" w:space="0" w:color="auto"/>
            </w:tcBorders>
            <w:shd w:val="clear" w:color="auto" w:fill="auto"/>
            <w:hideMark/>
          </w:tcPr>
          <w:p w14:paraId="4D97B305"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r>
      <w:tr w:rsidR="00825209" w:rsidRPr="00825209" w14:paraId="375C6D58" w14:textId="77777777" w:rsidTr="00825209">
        <w:trPr>
          <w:tblCellSpacing w:w="15" w:type="dxa"/>
        </w:trPr>
        <w:tc>
          <w:tcPr>
            <w:tcW w:w="2790" w:type="dxa"/>
            <w:tcBorders>
              <w:top w:val="outset" w:sz="6" w:space="0" w:color="auto"/>
              <w:left w:val="single" w:sz="6" w:space="0" w:color="auto"/>
              <w:bottom w:val="single" w:sz="6" w:space="0" w:color="auto"/>
              <w:right w:val="single" w:sz="6" w:space="0" w:color="auto"/>
            </w:tcBorders>
            <w:shd w:val="clear" w:color="auto" w:fill="auto"/>
            <w:hideMark/>
          </w:tcPr>
          <w:p w14:paraId="6D8D6D80"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b/>
                <w:bCs/>
                <w:sz w:val="24"/>
                <w:szCs w:val="24"/>
                <w:lang w:eastAsia="de-DE"/>
              </w:rPr>
              <w:t xml:space="preserve">Total / </w:t>
            </w:r>
            <w:proofErr w:type="spellStart"/>
            <w:r w:rsidRPr="00825209">
              <w:rPr>
                <w:rFonts w:ascii="Cambria" w:eastAsia="Times New Roman" w:hAnsi="Cambria" w:cs="Times New Roman"/>
                <w:b/>
                <w:bCs/>
                <w:sz w:val="24"/>
                <w:szCs w:val="24"/>
                <w:lang w:eastAsia="de-DE"/>
              </w:rPr>
              <w:t>year</w:t>
            </w:r>
            <w:proofErr w:type="spellEnd"/>
            <w:r w:rsidRPr="00825209">
              <w:rPr>
                <w:rFonts w:ascii="Cambria" w:eastAsia="Times New Roman" w:hAnsi="Cambria" w:cs="Times New Roman"/>
                <w:sz w:val="24"/>
                <w:szCs w:val="24"/>
                <w:lang w:eastAsia="de-DE"/>
              </w:rPr>
              <w:t> </w:t>
            </w:r>
          </w:p>
        </w:tc>
        <w:tc>
          <w:tcPr>
            <w:tcW w:w="3390" w:type="dxa"/>
            <w:tcBorders>
              <w:top w:val="outset" w:sz="6" w:space="0" w:color="auto"/>
              <w:left w:val="outset" w:sz="6" w:space="0" w:color="auto"/>
              <w:bottom w:val="single" w:sz="6" w:space="0" w:color="auto"/>
              <w:right w:val="single" w:sz="6" w:space="0" w:color="auto"/>
            </w:tcBorders>
            <w:shd w:val="clear" w:color="auto" w:fill="B3B3B3"/>
            <w:hideMark/>
          </w:tcPr>
          <w:p w14:paraId="65AEBC3C"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1125" w:type="dxa"/>
            <w:tcBorders>
              <w:top w:val="outset" w:sz="6" w:space="0" w:color="auto"/>
              <w:left w:val="outset" w:sz="6" w:space="0" w:color="auto"/>
              <w:bottom w:val="single" w:sz="6" w:space="0" w:color="auto"/>
              <w:right w:val="single" w:sz="6" w:space="0" w:color="auto"/>
            </w:tcBorders>
            <w:shd w:val="clear" w:color="auto" w:fill="auto"/>
            <w:hideMark/>
          </w:tcPr>
          <w:p w14:paraId="7B7849FF"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885" w:type="dxa"/>
            <w:tcBorders>
              <w:top w:val="outset" w:sz="6" w:space="0" w:color="auto"/>
              <w:left w:val="outset" w:sz="6" w:space="0" w:color="auto"/>
              <w:bottom w:val="single" w:sz="6" w:space="0" w:color="auto"/>
              <w:right w:val="single" w:sz="6" w:space="0" w:color="auto"/>
            </w:tcBorders>
            <w:shd w:val="clear" w:color="auto" w:fill="auto"/>
            <w:hideMark/>
          </w:tcPr>
          <w:p w14:paraId="50BBB3AC"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975" w:type="dxa"/>
            <w:tcBorders>
              <w:top w:val="outset" w:sz="6" w:space="0" w:color="auto"/>
              <w:left w:val="outset" w:sz="6" w:space="0" w:color="auto"/>
              <w:bottom w:val="single" w:sz="6" w:space="0" w:color="auto"/>
              <w:right w:val="single" w:sz="6" w:space="0" w:color="auto"/>
            </w:tcBorders>
            <w:shd w:val="clear" w:color="auto" w:fill="auto"/>
            <w:hideMark/>
          </w:tcPr>
          <w:p w14:paraId="4BE8A706"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r>
    </w:tbl>
    <w:p w14:paraId="6FDB8C7A"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p w14:paraId="54A91769"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sz w:val="24"/>
          <w:szCs w:val="24"/>
          <w:lang w:val="en-US" w:eastAsia="de-DE"/>
        </w:rPr>
        <w:t>Please specify the amounts of money required for your project. Please note, that travel costs can only be provided when travelling is an integral part of the project (e.g., for cultural studies). Conference trips and publication costs are not funded by this scheme (but there might be future calls for this purpose). </w:t>
      </w:r>
      <w:r w:rsidRPr="00DA1739">
        <w:rPr>
          <w:rFonts w:ascii="Cambria" w:eastAsia="Times New Roman" w:hAnsi="Cambria" w:cs="Times New Roman"/>
          <w:sz w:val="24"/>
          <w:szCs w:val="24"/>
          <w:lang w:val="en-GB" w:eastAsia="de-DE"/>
        </w:rPr>
        <w:t> </w:t>
      </w:r>
    </w:p>
    <w:p w14:paraId="75F3F0FB"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DA1739">
        <w:rPr>
          <w:rFonts w:ascii="Cambria" w:eastAsia="Times New Roman" w:hAnsi="Cambria" w:cs="Times New Roman"/>
          <w:sz w:val="24"/>
          <w:szCs w:val="24"/>
          <w:lang w:val="en-GB" w:eastAsia="de-DE"/>
        </w:rPr>
        <w:t> </w:t>
      </w:r>
    </w:p>
    <w:p w14:paraId="2A70C538"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DA1739">
        <w:rPr>
          <w:rFonts w:ascii="Cambria" w:eastAsia="Times New Roman" w:hAnsi="Cambria" w:cs="Times New Roman"/>
          <w:sz w:val="24"/>
          <w:szCs w:val="24"/>
          <w:lang w:val="en-GB" w:eastAsia="de-DE"/>
        </w:rPr>
        <w:t> </w:t>
      </w:r>
    </w:p>
    <w:p w14:paraId="434ACEE2"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b/>
          <w:bCs/>
          <w:sz w:val="24"/>
          <w:szCs w:val="24"/>
          <w:lang w:val="en-US" w:eastAsia="de-DE"/>
        </w:rPr>
        <w:t>Time schedule and milestones (proposal)</w:t>
      </w:r>
      <w:r w:rsidRPr="007B7DA8">
        <w:rPr>
          <w:rFonts w:ascii="Cambria" w:eastAsia="Times New Roman" w:hAnsi="Cambria" w:cs="Times New Roman"/>
          <w:sz w:val="24"/>
          <w:szCs w:val="24"/>
          <w:lang w:val="en-GB" w:eastAsia="de-DE"/>
        </w:rPr>
        <w:t> </w:t>
      </w:r>
    </w:p>
    <w:p w14:paraId="27EF9044"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7B7DA8">
        <w:rPr>
          <w:rFonts w:ascii="Cambria" w:eastAsia="Times New Roman" w:hAnsi="Cambria" w:cs="Times New Roman"/>
          <w:sz w:val="24"/>
          <w:szCs w:val="24"/>
          <w:lang w:val="en-GB" w:eastAsia="de-DE"/>
        </w:rPr>
        <w:t> </w:t>
      </w:r>
    </w:p>
    <w:tbl>
      <w:tblPr>
        <w:tblW w:w="9071"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288"/>
        <w:gridCol w:w="2251"/>
        <w:gridCol w:w="2266"/>
        <w:gridCol w:w="2266"/>
      </w:tblGrid>
      <w:tr w:rsidR="00825209" w:rsidRPr="00825209" w14:paraId="318F8A4C" w14:textId="77777777" w:rsidTr="00825209">
        <w:trPr>
          <w:tblCellSpacing w:w="15" w:type="dxa"/>
        </w:trPr>
        <w:tc>
          <w:tcPr>
            <w:tcW w:w="2243" w:type="dxa"/>
            <w:tcBorders>
              <w:top w:val="single" w:sz="6" w:space="0" w:color="auto"/>
              <w:left w:val="single" w:sz="6" w:space="0" w:color="auto"/>
              <w:bottom w:val="single" w:sz="6" w:space="0" w:color="auto"/>
              <w:right w:val="single" w:sz="6" w:space="0" w:color="auto"/>
            </w:tcBorders>
            <w:shd w:val="clear" w:color="auto" w:fill="auto"/>
            <w:hideMark/>
          </w:tcPr>
          <w:p w14:paraId="2C7E4437"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7B7DA8">
              <w:rPr>
                <w:rFonts w:ascii="Cambria" w:eastAsia="Times New Roman" w:hAnsi="Cambria" w:cs="Times New Roman"/>
                <w:sz w:val="24"/>
                <w:szCs w:val="24"/>
                <w:lang w:val="en-GB" w:eastAsia="de-DE"/>
              </w:rPr>
              <w:t> </w:t>
            </w:r>
          </w:p>
        </w:tc>
        <w:tc>
          <w:tcPr>
            <w:tcW w:w="2221" w:type="dxa"/>
            <w:tcBorders>
              <w:top w:val="single" w:sz="6" w:space="0" w:color="auto"/>
              <w:left w:val="outset" w:sz="6" w:space="0" w:color="auto"/>
              <w:bottom w:val="single" w:sz="6" w:space="0" w:color="auto"/>
              <w:right w:val="single" w:sz="6" w:space="0" w:color="auto"/>
            </w:tcBorders>
            <w:shd w:val="clear" w:color="auto" w:fill="auto"/>
            <w:hideMark/>
          </w:tcPr>
          <w:p w14:paraId="030BBEB6" w14:textId="77777777" w:rsidR="00825209" w:rsidRPr="00825209" w:rsidRDefault="00825209" w:rsidP="007B7DA8">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202</w:t>
            </w:r>
            <w:r w:rsidR="007B7DA8">
              <w:rPr>
                <w:rFonts w:ascii="Cambria" w:eastAsia="Times New Roman" w:hAnsi="Cambria" w:cs="Times New Roman"/>
                <w:sz w:val="24"/>
                <w:szCs w:val="24"/>
                <w:lang w:eastAsia="de-DE"/>
              </w:rPr>
              <w:t>4</w:t>
            </w:r>
          </w:p>
        </w:tc>
        <w:tc>
          <w:tcPr>
            <w:tcW w:w="2236" w:type="dxa"/>
            <w:tcBorders>
              <w:top w:val="single" w:sz="6" w:space="0" w:color="auto"/>
              <w:left w:val="outset" w:sz="6" w:space="0" w:color="auto"/>
              <w:bottom w:val="single" w:sz="6" w:space="0" w:color="auto"/>
              <w:right w:val="outset" w:sz="6" w:space="0" w:color="auto"/>
            </w:tcBorders>
          </w:tcPr>
          <w:p w14:paraId="749FFF97" w14:textId="77777777" w:rsidR="00825209" w:rsidRPr="00825209" w:rsidRDefault="00825209" w:rsidP="007B7DA8">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202</w:t>
            </w:r>
            <w:r w:rsidR="007B7DA8">
              <w:rPr>
                <w:rFonts w:ascii="Cambria" w:eastAsia="Times New Roman" w:hAnsi="Cambria" w:cs="Times New Roman"/>
                <w:sz w:val="24"/>
                <w:szCs w:val="24"/>
                <w:lang w:eastAsia="de-DE"/>
              </w:rPr>
              <w:t>5</w:t>
            </w:r>
            <w:r w:rsidRPr="00825209">
              <w:rPr>
                <w:rFonts w:ascii="Cambria" w:eastAsia="Times New Roman" w:hAnsi="Cambria" w:cs="Times New Roman"/>
                <w:sz w:val="24"/>
                <w:szCs w:val="24"/>
                <w:lang w:eastAsia="de-DE"/>
              </w:rPr>
              <w:t> </w:t>
            </w:r>
          </w:p>
        </w:tc>
        <w:tc>
          <w:tcPr>
            <w:tcW w:w="2221" w:type="dxa"/>
            <w:tcBorders>
              <w:top w:val="single" w:sz="6" w:space="0" w:color="auto"/>
              <w:left w:val="outset" w:sz="6" w:space="0" w:color="auto"/>
              <w:bottom w:val="single" w:sz="6" w:space="0" w:color="auto"/>
              <w:right w:val="single" w:sz="6" w:space="0" w:color="auto"/>
            </w:tcBorders>
            <w:shd w:val="clear" w:color="auto" w:fill="auto"/>
            <w:hideMark/>
          </w:tcPr>
          <w:p w14:paraId="391D3BE5" w14:textId="77777777" w:rsidR="00825209" w:rsidRPr="00825209" w:rsidRDefault="00825209" w:rsidP="007B7DA8">
            <w:pPr>
              <w:spacing w:after="0" w:line="160" w:lineRule="atLeast"/>
              <w:jc w:val="center"/>
              <w:textAlignment w:val="baseline"/>
              <w:rPr>
                <w:rFonts w:ascii="Times New Roman" w:eastAsia="Times New Roman" w:hAnsi="Times New Roman" w:cs="Times New Roman"/>
                <w:sz w:val="24"/>
                <w:szCs w:val="24"/>
                <w:lang w:eastAsia="de-DE"/>
              </w:rPr>
            </w:pPr>
            <w:r>
              <w:rPr>
                <w:rFonts w:ascii="Cambria" w:eastAsia="Times New Roman" w:hAnsi="Cambria" w:cs="Times New Roman"/>
                <w:sz w:val="24"/>
                <w:szCs w:val="24"/>
                <w:lang w:eastAsia="de-DE"/>
              </w:rPr>
              <w:t>202</w:t>
            </w:r>
            <w:r w:rsidR="007B7DA8">
              <w:rPr>
                <w:rFonts w:ascii="Cambria" w:eastAsia="Times New Roman" w:hAnsi="Cambria" w:cs="Times New Roman"/>
                <w:sz w:val="24"/>
                <w:szCs w:val="24"/>
                <w:lang w:eastAsia="de-DE"/>
              </w:rPr>
              <w:t>6</w:t>
            </w:r>
          </w:p>
        </w:tc>
      </w:tr>
      <w:tr w:rsidR="00825209" w:rsidRPr="00825209" w14:paraId="09F88C10" w14:textId="77777777" w:rsidTr="00825209">
        <w:trPr>
          <w:tblCellSpacing w:w="15" w:type="dxa"/>
        </w:trPr>
        <w:tc>
          <w:tcPr>
            <w:tcW w:w="2243" w:type="dxa"/>
            <w:tcBorders>
              <w:top w:val="outset" w:sz="6" w:space="0" w:color="auto"/>
              <w:left w:val="single" w:sz="6" w:space="0" w:color="auto"/>
              <w:bottom w:val="single" w:sz="6" w:space="0" w:color="auto"/>
              <w:right w:val="single" w:sz="6" w:space="0" w:color="auto"/>
            </w:tcBorders>
            <w:shd w:val="clear" w:color="auto" w:fill="auto"/>
            <w:hideMark/>
          </w:tcPr>
          <w:p w14:paraId="6AB951BC"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Milestone 1:  </w:t>
            </w:r>
          </w:p>
        </w:tc>
        <w:tc>
          <w:tcPr>
            <w:tcW w:w="2221" w:type="dxa"/>
            <w:tcBorders>
              <w:top w:val="outset" w:sz="6" w:space="0" w:color="auto"/>
              <w:left w:val="outset" w:sz="6" w:space="0" w:color="auto"/>
              <w:bottom w:val="single" w:sz="6" w:space="0" w:color="auto"/>
              <w:right w:val="single" w:sz="6" w:space="0" w:color="auto"/>
            </w:tcBorders>
            <w:shd w:val="clear" w:color="auto" w:fill="auto"/>
            <w:hideMark/>
          </w:tcPr>
          <w:p w14:paraId="6281881D"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2236" w:type="dxa"/>
            <w:tcBorders>
              <w:top w:val="outset" w:sz="6" w:space="0" w:color="auto"/>
              <w:left w:val="outset" w:sz="6" w:space="0" w:color="auto"/>
              <w:bottom w:val="single" w:sz="6" w:space="0" w:color="auto"/>
              <w:right w:val="outset" w:sz="6" w:space="0" w:color="auto"/>
            </w:tcBorders>
          </w:tcPr>
          <w:p w14:paraId="1E4FB32E"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2221" w:type="dxa"/>
            <w:tcBorders>
              <w:top w:val="outset" w:sz="6" w:space="0" w:color="auto"/>
              <w:left w:val="outset" w:sz="6" w:space="0" w:color="auto"/>
              <w:bottom w:val="single" w:sz="6" w:space="0" w:color="auto"/>
              <w:right w:val="single" w:sz="6" w:space="0" w:color="auto"/>
            </w:tcBorders>
            <w:shd w:val="clear" w:color="auto" w:fill="auto"/>
            <w:hideMark/>
          </w:tcPr>
          <w:p w14:paraId="72999BBD"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r>
      <w:tr w:rsidR="00825209" w:rsidRPr="00825209" w14:paraId="0462ECB4" w14:textId="77777777" w:rsidTr="00825209">
        <w:trPr>
          <w:tblCellSpacing w:w="15" w:type="dxa"/>
        </w:trPr>
        <w:tc>
          <w:tcPr>
            <w:tcW w:w="2243" w:type="dxa"/>
            <w:tcBorders>
              <w:top w:val="outset" w:sz="6" w:space="0" w:color="auto"/>
              <w:left w:val="single" w:sz="6" w:space="0" w:color="auto"/>
              <w:bottom w:val="single" w:sz="6" w:space="0" w:color="auto"/>
              <w:right w:val="single" w:sz="6" w:space="0" w:color="auto"/>
            </w:tcBorders>
            <w:shd w:val="clear" w:color="auto" w:fill="auto"/>
            <w:hideMark/>
          </w:tcPr>
          <w:p w14:paraId="1F21F298"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Milestone 2: </w:t>
            </w:r>
          </w:p>
        </w:tc>
        <w:tc>
          <w:tcPr>
            <w:tcW w:w="2221" w:type="dxa"/>
            <w:tcBorders>
              <w:top w:val="outset" w:sz="6" w:space="0" w:color="auto"/>
              <w:left w:val="outset" w:sz="6" w:space="0" w:color="auto"/>
              <w:bottom w:val="single" w:sz="6" w:space="0" w:color="auto"/>
              <w:right w:val="single" w:sz="6" w:space="0" w:color="auto"/>
            </w:tcBorders>
            <w:shd w:val="clear" w:color="auto" w:fill="auto"/>
            <w:hideMark/>
          </w:tcPr>
          <w:p w14:paraId="74646E35"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2236" w:type="dxa"/>
            <w:tcBorders>
              <w:top w:val="outset" w:sz="6" w:space="0" w:color="auto"/>
              <w:left w:val="outset" w:sz="6" w:space="0" w:color="auto"/>
              <w:bottom w:val="single" w:sz="6" w:space="0" w:color="auto"/>
              <w:right w:val="outset" w:sz="6" w:space="0" w:color="auto"/>
            </w:tcBorders>
          </w:tcPr>
          <w:p w14:paraId="4BE4E1E9"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2221" w:type="dxa"/>
            <w:tcBorders>
              <w:top w:val="outset" w:sz="6" w:space="0" w:color="auto"/>
              <w:left w:val="outset" w:sz="6" w:space="0" w:color="auto"/>
              <w:bottom w:val="single" w:sz="6" w:space="0" w:color="auto"/>
              <w:right w:val="single" w:sz="6" w:space="0" w:color="auto"/>
            </w:tcBorders>
            <w:shd w:val="clear" w:color="auto" w:fill="auto"/>
            <w:hideMark/>
          </w:tcPr>
          <w:p w14:paraId="26BB8ED3"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r>
    </w:tbl>
    <w:p w14:paraId="621F63C5"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p w14:paraId="6943671D"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sz w:val="24"/>
          <w:szCs w:val="24"/>
          <w:lang w:val="en-US" w:eastAsia="de-DE"/>
        </w:rPr>
        <w:t>Please describe which milestones you plan to accomplish each year. If funded, milestones will eventually be used to evaluate the progress of your project and funding might be conditional on achieving certain milestones.</w:t>
      </w:r>
      <w:r w:rsidRPr="00DA1739">
        <w:rPr>
          <w:rFonts w:ascii="Cambria" w:eastAsia="Times New Roman" w:hAnsi="Cambria" w:cs="Times New Roman"/>
          <w:sz w:val="24"/>
          <w:szCs w:val="24"/>
          <w:lang w:val="en-GB" w:eastAsia="de-DE"/>
        </w:rPr>
        <w:t> </w:t>
      </w:r>
    </w:p>
    <w:p w14:paraId="59D7A89D"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DA1739">
        <w:rPr>
          <w:rFonts w:ascii="Cambria" w:eastAsia="Times New Roman" w:hAnsi="Cambria" w:cs="Times New Roman"/>
          <w:sz w:val="24"/>
          <w:szCs w:val="24"/>
          <w:lang w:val="en-GB" w:eastAsia="de-DE"/>
        </w:rPr>
        <w:t> </w:t>
      </w:r>
    </w:p>
    <w:p w14:paraId="416C6A26"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DA1739">
        <w:rPr>
          <w:rFonts w:ascii="Cambria" w:eastAsia="Times New Roman" w:hAnsi="Cambria" w:cs="Times New Roman"/>
          <w:sz w:val="24"/>
          <w:szCs w:val="24"/>
          <w:lang w:val="en-GB" w:eastAsia="de-DE"/>
        </w:rPr>
        <w:t> </w:t>
      </w:r>
    </w:p>
    <w:p w14:paraId="773108D8"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b/>
          <w:bCs/>
          <w:sz w:val="24"/>
          <w:szCs w:val="24"/>
          <w:lang w:val="en-US" w:eastAsia="de-DE"/>
        </w:rPr>
        <w:t>Detailed list of requested funding (proposal)</w:t>
      </w:r>
      <w:r w:rsidRPr="007B7DA8">
        <w:rPr>
          <w:rFonts w:ascii="Cambria" w:eastAsia="Times New Roman" w:hAnsi="Cambria" w:cs="Times New Roman"/>
          <w:sz w:val="24"/>
          <w:szCs w:val="24"/>
          <w:lang w:val="en-GB" w:eastAsia="de-DE"/>
        </w:rPr>
        <w:t> </w:t>
      </w:r>
    </w:p>
    <w:p w14:paraId="2F2D4CE4"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7B7DA8">
        <w:rPr>
          <w:rFonts w:ascii="Cambria" w:eastAsia="Times New Roman" w:hAnsi="Cambria" w:cs="Times New Roman"/>
          <w:sz w:val="24"/>
          <w:szCs w:val="24"/>
          <w:lang w:val="en-GB" w:eastAsia="de-DE"/>
        </w:rPr>
        <w:t>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54"/>
        <w:gridCol w:w="3290"/>
        <w:gridCol w:w="1121"/>
        <w:gridCol w:w="896"/>
        <w:gridCol w:w="995"/>
      </w:tblGrid>
      <w:tr w:rsidR="00825209" w:rsidRPr="00825209" w14:paraId="57262214" w14:textId="77777777" w:rsidTr="00825209">
        <w:trPr>
          <w:tblCellSpacing w:w="15" w:type="dxa"/>
        </w:trPr>
        <w:tc>
          <w:tcPr>
            <w:tcW w:w="2790" w:type="dxa"/>
            <w:tcBorders>
              <w:top w:val="single" w:sz="6" w:space="0" w:color="auto"/>
              <w:left w:val="single" w:sz="6" w:space="0" w:color="auto"/>
              <w:bottom w:val="single" w:sz="6" w:space="0" w:color="auto"/>
              <w:right w:val="single" w:sz="6" w:space="0" w:color="auto"/>
            </w:tcBorders>
            <w:shd w:val="clear" w:color="auto" w:fill="auto"/>
            <w:hideMark/>
          </w:tcPr>
          <w:p w14:paraId="77EB9B92"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7B7DA8">
              <w:rPr>
                <w:rFonts w:ascii="Cambria" w:eastAsia="Times New Roman" w:hAnsi="Cambria" w:cs="Times New Roman"/>
                <w:sz w:val="24"/>
                <w:szCs w:val="24"/>
                <w:lang w:val="en-GB" w:eastAsia="de-DE"/>
              </w:rPr>
              <w:t> </w:t>
            </w:r>
          </w:p>
        </w:tc>
        <w:tc>
          <w:tcPr>
            <w:tcW w:w="3390" w:type="dxa"/>
            <w:tcBorders>
              <w:top w:val="single" w:sz="6" w:space="0" w:color="auto"/>
              <w:left w:val="outset" w:sz="6" w:space="0" w:color="auto"/>
              <w:bottom w:val="single" w:sz="6" w:space="0" w:color="auto"/>
              <w:right w:val="single" w:sz="6" w:space="0" w:color="auto"/>
            </w:tcBorders>
            <w:shd w:val="clear" w:color="auto" w:fill="auto"/>
            <w:hideMark/>
          </w:tcPr>
          <w:p w14:paraId="24BC1A97"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Description  </w:t>
            </w:r>
          </w:p>
        </w:tc>
        <w:tc>
          <w:tcPr>
            <w:tcW w:w="1125" w:type="dxa"/>
            <w:tcBorders>
              <w:top w:val="single" w:sz="6" w:space="0" w:color="auto"/>
              <w:left w:val="outset" w:sz="6" w:space="0" w:color="auto"/>
              <w:bottom w:val="single" w:sz="6" w:space="0" w:color="auto"/>
              <w:right w:val="single" w:sz="6" w:space="0" w:color="auto"/>
            </w:tcBorders>
            <w:shd w:val="clear" w:color="auto" w:fill="auto"/>
            <w:hideMark/>
          </w:tcPr>
          <w:p w14:paraId="5F54D1B8" w14:textId="77777777" w:rsidR="00825209" w:rsidRPr="00825209" w:rsidRDefault="00825209" w:rsidP="007B7DA8">
            <w:pPr>
              <w:spacing w:after="0" w:line="160" w:lineRule="atLeast"/>
              <w:jc w:val="center"/>
              <w:textAlignment w:val="baseline"/>
              <w:rPr>
                <w:rFonts w:ascii="Times New Roman" w:eastAsia="Times New Roman" w:hAnsi="Times New Roman" w:cs="Times New Roman"/>
                <w:sz w:val="24"/>
                <w:szCs w:val="24"/>
                <w:lang w:eastAsia="de-DE"/>
              </w:rPr>
            </w:pPr>
            <w:r>
              <w:rPr>
                <w:rFonts w:ascii="Cambria" w:eastAsia="Times New Roman" w:hAnsi="Cambria" w:cs="Times New Roman"/>
                <w:sz w:val="24"/>
                <w:szCs w:val="24"/>
                <w:lang w:eastAsia="de-DE"/>
              </w:rPr>
              <w:t>202</w:t>
            </w:r>
            <w:r w:rsidR="007B7DA8">
              <w:rPr>
                <w:rFonts w:ascii="Cambria" w:eastAsia="Times New Roman" w:hAnsi="Cambria" w:cs="Times New Roman"/>
                <w:sz w:val="24"/>
                <w:szCs w:val="24"/>
                <w:lang w:eastAsia="de-DE"/>
              </w:rPr>
              <w:t>4</w:t>
            </w:r>
          </w:p>
        </w:tc>
        <w:tc>
          <w:tcPr>
            <w:tcW w:w="885" w:type="dxa"/>
            <w:tcBorders>
              <w:top w:val="single" w:sz="6" w:space="0" w:color="auto"/>
              <w:left w:val="outset" w:sz="6" w:space="0" w:color="auto"/>
              <w:bottom w:val="single" w:sz="6" w:space="0" w:color="auto"/>
              <w:right w:val="single" w:sz="6" w:space="0" w:color="auto"/>
            </w:tcBorders>
            <w:shd w:val="clear" w:color="auto" w:fill="auto"/>
            <w:hideMark/>
          </w:tcPr>
          <w:p w14:paraId="53FE68E4" w14:textId="77777777" w:rsidR="00825209" w:rsidRPr="00825209" w:rsidRDefault="00825209" w:rsidP="007B7DA8">
            <w:pPr>
              <w:spacing w:after="0" w:line="160" w:lineRule="atLeast"/>
              <w:jc w:val="center"/>
              <w:textAlignment w:val="baseline"/>
              <w:rPr>
                <w:rFonts w:ascii="Times New Roman" w:eastAsia="Times New Roman" w:hAnsi="Times New Roman" w:cs="Times New Roman"/>
                <w:sz w:val="24"/>
                <w:szCs w:val="24"/>
                <w:lang w:eastAsia="de-DE"/>
              </w:rPr>
            </w:pPr>
            <w:r>
              <w:rPr>
                <w:rFonts w:ascii="Cambria" w:eastAsia="Times New Roman" w:hAnsi="Cambria" w:cs="Times New Roman"/>
                <w:sz w:val="24"/>
                <w:szCs w:val="24"/>
                <w:lang w:eastAsia="de-DE"/>
              </w:rPr>
              <w:t>202</w:t>
            </w:r>
            <w:r w:rsidR="007B7DA8">
              <w:rPr>
                <w:rFonts w:ascii="Cambria" w:eastAsia="Times New Roman" w:hAnsi="Cambria" w:cs="Times New Roman"/>
                <w:sz w:val="24"/>
                <w:szCs w:val="24"/>
                <w:lang w:eastAsia="de-DE"/>
              </w:rPr>
              <w:t>5</w:t>
            </w:r>
          </w:p>
        </w:tc>
        <w:tc>
          <w:tcPr>
            <w:tcW w:w="975" w:type="dxa"/>
            <w:tcBorders>
              <w:top w:val="single" w:sz="6" w:space="0" w:color="auto"/>
              <w:left w:val="outset" w:sz="6" w:space="0" w:color="auto"/>
              <w:bottom w:val="single" w:sz="6" w:space="0" w:color="auto"/>
              <w:right w:val="single" w:sz="6" w:space="0" w:color="auto"/>
            </w:tcBorders>
            <w:shd w:val="clear" w:color="auto" w:fill="auto"/>
            <w:hideMark/>
          </w:tcPr>
          <w:p w14:paraId="620AE5FE" w14:textId="77777777" w:rsidR="00825209" w:rsidRPr="00825209" w:rsidRDefault="00825209" w:rsidP="007B7DA8">
            <w:pPr>
              <w:spacing w:after="0" w:line="160" w:lineRule="atLeast"/>
              <w:jc w:val="center"/>
              <w:textAlignment w:val="baseline"/>
              <w:rPr>
                <w:rFonts w:ascii="Times New Roman" w:eastAsia="Times New Roman" w:hAnsi="Times New Roman" w:cs="Times New Roman"/>
                <w:sz w:val="24"/>
                <w:szCs w:val="24"/>
                <w:lang w:eastAsia="de-DE"/>
              </w:rPr>
            </w:pPr>
            <w:r>
              <w:rPr>
                <w:rFonts w:ascii="Cambria" w:eastAsia="Times New Roman" w:hAnsi="Cambria" w:cs="Times New Roman"/>
                <w:sz w:val="24"/>
                <w:szCs w:val="24"/>
                <w:lang w:eastAsia="de-DE"/>
              </w:rPr>
              <w:t>202</w:t>
            </w:r>
            <w:r w:rsidR="007B7DA8">
              <w:rPr>
                <w:rFonts w:ascii="Cambria" w:eastAsia="Times New Roman" w:hAnsi="Cambria" w:cs="Times New Roman"/>
                <w:sz w:val="24"/>
                <w:szCs w:val="24"/>
                <w:lang w:eastAsia="de-DE"/>
              </w:rPr>
              <w:t>6</w:t>
            </w:r>
          </w:p>
        </w:tc>
      </w:tr>
      <w:tr w:rsidR="00825209" w:rsidRPr="00825209" w14:paraId="13C6ACDA" w14:textId="77777777" w:rsidTr="00825209">
        <w:trPr>
          <w:tblCellSpacing w:w="15" w:type="dxa"/>
        </w:trPr>
        <w:tc>
          <w:tcPr>
            <w:tcW w:w="2790" w:type="dxa"/>
            <w:tcBorders>
              <w:top w:val="outset" w:sz="6" w:space="0" w:color="auto"/>
              <w:left w:val="single" w:sz="6" w:space="0" w:color="auto"/>
              <w:bottom w:val="single" w:sz="6" w:space="0" w:color="auto"/>
              <w:right w:val="single" w:sz="6" w:space="0" w:color="auto"/>
            </w:tcBorders>
            <w:shd w:val="clear" w:color="auto" w:fill="auto"/>
            <w:hideMark/>
          </w:tcPr>
          <w:p w14:paraId="6CF64D2D"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Position X </w:t>
            </w:r>
          </w:p>
        </w:tc>
        <w:tc>
          <w:tcPr>
            <w:tcW w:w="3390" w:type="dxa"/>
            <w:tcBorders>
              <w:top w:val="outset" w:sz="6" w:space="0" w:color="auto"/>
              <w:left w:val="outset" w:sz="6" w:space="0" w:color="auto"/>
              <w:bottom w:val="single" w:sz="6" w:space="0" w:color="auto"/>
              <w:right w:val="single" w:sz="6" w:space="0" w:color="auto"/>
            </w:tcBorders>
            <w:shd w:val="clear" w:color="auto" w:fill="auto"/>
            <w:hideMark/>
          </w:tcPr>
          <w:p w14:paraId="3FFBB77A"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1125" w:type="dxa"/>
            <w:tcBorders>
              <w:top w:val="outset" w:sz="6" w:space="0" w:color="auto"/>
              <w:left w:val="outset" w:sz="6" w:space="0" w:color="auto"/>
              <w:bottom w:val="single" w:sz="6" w:space="0" w:color="auto"/>
              <w:right w:val="single" w:sz="6" w:space="0" w:color="auto"/>
            </w:tcBorders>
            <w:shd w:val="clear" w:color="auto" w:fill="auto"/>
            <w:hideMark/>
          </w:tcPr>
          <w:p w14:paraId="36BA8E2D"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885" w:type="dxa"/>
            <w:tcBorders>
              <w:top w:val="outset" w:sz="6" w:space="0" w:color="auto"/>
              <w:left w:val="outset" w:sz="6" w:space="0" w:color="auto"/>
              <w:bottom w:val="single" w:sz="6" w:space="0" w:color="auto"/>
              <w:right w:val="single" w:sz="6" w:space="0" w:color="auto"/>
            </w:tcBorders>
            <w:shd w:val="clear" w:color="auto" w:fill="auto"/>
            <w:hideMark/>
          </w:tcPr>
          <w:p w14:paraId="2DED196F"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975" w:type="dxa"/>
            <w:tcBorders>
              <w:top w:val="outset" w:sz="6" w:space="0" w:color="auto"/>
              <w:left w:val="outset" w:sz="6" w:space="0" w:color="auto"/>
              <w:bottom w:val="single" w:sz="6" w:space="0" w:color="auto"/>
              <w:right w:val="single" w:sz="6" w:space="0" w:color="auto"/>
            </w:tcBorders>
            <w:shd w:val="clear" w:color="auto" w:fill="auto"/>
            <w:hideMark/>
          </w:tcPr>
          <w:p w14:paraId="7BF57CEE"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r>
      <w:tr w:rsidR="00825209" w:rsidRPr="00825209" w14:paraId="7158AAAF" w14:textId="77777777" w:rsidTr="00825209">
        <w:trPr>
          <w:tblCellSpacing w:w="15" w:type="dxa"/>
        </w:trPr>
        <w:tc>
          <w:tcPr>
            <w:tcW w:w="2790" w:type="dxa"/>
            <w:tcBorders>
              <w:top w:val="outset" w:sz="6" w:space="0" w:color="auto"/>
              <w:left w:val="single" w:sz="6" w:space="0" w:color="auto"/>
              <w:bottom w:val="single" w:sz="6" w:space="0" w:color="auto"/>
              <w:right w:val="single" w:sz="6" w:space="0" w:color="auto"/>
            </w:tcBorders>
            <w:shd w:val="clear" w:color="auto" w:fill="auto"/>
            <w:hideMark/>
          </w:tcPr>
          <w:p w14:paraId="47E1DA5F"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proofErr w:type="spellStart"/>
            <w:r w:rsidRPr="00825209">
              <w:rPr>
                <w:rFonts w:ascii="Cambria" w:eastAsia="Times New Roman" w:hAnsi="Cambria" w:cs="Times New Roman"/>
                <w:b/>
                <w:bCs/>
                <w:sz w:val="24"/>
                <w:szCs w:val="24"/>
                <w:lang w:eastAsia="de-DE"/>
              </w:rPr>
              <w:t>Personnel</w:t>
            </w:r>
            <w:proofErr w:type="spellEnd"/>
            <w:r w:rsidRPr="00825209">
              <w:rPr>
                <w:rFonts w:ascii="Cambria" w:eastAsia="Times New Roman" w:hAnsi="Cambria" w:cs="Times New Roman"/>
                <w:b/>
                <w:bCs/>
                <w:sz w:val="24"/>
                <w:szCs w:val="24"/>
                <w:lang w:eastAsia="de-DE"/>
              </w:rPr>
              <w:t xml:space="preserve"> </w:t>
            </w:r>
            <w:proofErr w:type="spellStart"/>
            <w:r w:rsidRPr="00825209">
              <w:rPr>
                <w:rFonts w:ascii="Cambria" w:eastAsia="Times New Roman" w:hAnsi="Cambria" w:cs="Times New Roman"/>
                <w:b/>
                <w:bCs/>
                <w:sz w:val="24"/>
                <w:szCs w:val="24"/>
                <w:lang w:eastAsia="de-DE"/>
              </w:rPr>
              <w:t>Sum</w:t>
            </w:r>
            <w:proofErr w:type="spellEnd"/>
            <w:r w:rsidRPr="00825209">
              <w:rPr>
                <w:rFonts w:ascii="Cambria" w:eastAsia="Times New Roman" w:hAnsi="Cambria" w:cs="Times New Roman"/>
                <w:b/>
                <w:bCs/>
                <w:sz w:val="24"/>
                <w:szCs w:val="24"/>
                <w:lang w:eastAsia="de-DE"/>
              </w:rPr>
              <w:t xml:space="preserve"> (€)</w:t>
            </w:r>
            <w:r w:rsidRPr="00825209">
              <w:rPr>
                <w:rFonts w:ascii="Cambria" w:eastAsia="Times New Roman" w:hAnsi="Cambria" w:cs="Times New Roman"/>
                <w:sz w:val="24"/>
                <w:szCs w:val="24"/>
                <w:lang w:eastAsia="de-DE"/>
              </w:rPr>
              <w:t> </w:t>
            </w:r>
          </w:p>
        </w:tc>
        <w:tc>
          <w:tcPr>
            <w:tcW w:w="3390" w:type="dxa"/>
            <w:tcBorders>
              <w:top w:val="outset" w:sz="6" w:space="0" w:color="auto"/>
              <w:left w:val="outset" w:sz="6" w:space="0" w:color="auto"/>
              <w:bottom w:val="single" w:sz="6" w:space="0" w:color="auto"/>
              <w:right w:val="single" w:sz="6" w:space="0" w:color="auto"/>
            </w:tcBorders>
            <w:shd w:val="clear" w:color="auto" w:fill="auto"/>
            <w:hideMark/>
          </w:tcPr>
          <w:p w14:paraId="3E834AAD"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1125" w:type="dxa"/>
            <w:tcBorders>
              <w:top w:val="outset" w:sz="6" w:space="0" w:color="auto"/>
              <w:left w:val="outset" w:sz="6" w:space="0" w:color="auto"/>
              <w:bottom w:val="single" w:sz="6" w:space="0" w:color="auto"/>
              <w:right w:val="single" w:sz="6" w:space="0" w:color="auto"/>
            </w:tcBorders>
            <w:shd w:val="clear" w:color="auto" w:fill="auto"/>
            <w:hideMark/>
          </w:tcPr>
          <w:p w14:paraId="4DD4925C"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885" w:type="dxa"/>
            <w:tcBorders>
              <w:top w:val="outset" w:sz="6" w:space="0" w:color="auto"/>
              <w:left w:val="outset" w:sz="6" w:space="0" w:color="auto"/>
              <w:bottom w:val="single" w:sz="6" w:space="0" w:color="auto"/>
              <w:right w:val="single" w:sz="6" w:space="0" w:color="auto"/>
            </w:tcBorders>
            <w:shd w:val="clear" w:color="auto" w:fill="auto"/>
            <w:hideMark/>
          </w:tcPr>
          <w:p w14:paraId="6EFFA025"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975" w:type="dxa"/>
            <w:tcBorders>
              <w:top w:val="outset" w:sz="6" w:space="0" w:color="auto"/>
              <w:left w:val="outset" w:sz="6" w:space="0" w:color="auto"/>
              <w:bottom w:val="single" w:sz="6" w:space="0" w:color="auto"/>
              <w:right w:val="single" w:sz="6" w:space="0" w:color="auto"/>
            </w:tcBorders>
            <w:shd w:val="clear" w:color="auto" w:fill="auto"/>
            <w:hideMark/>
          </w:tcPr>
          <w:p w14:paraId="5FAFABA4"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r>
      <w:tr w:rsidR="00825209" w:rsidRPr="00825209" w14:paraId="3473EC0A" w14:textId="77777777" w:rsidTr="00825209">
        <w:trPr>
          <w:tblCellSpacing w:w="15" w:type="dxa"/>
        </w:trPr>
        <w:tc>
          <w:tcPr>
            <w:tcW w:w="2790" w:type="dxa"/>
            <w:tcBorders>
              <w:top w:val="outset" w:sz="6" w:space="0" w:color="auto"/>
              <w:left w:val="single" w:sz="6" w:space="0" w:color="auto"/>
              <w:bottom w:val="single" w:sz="6" w:space="0" w:color="auto"/>
              <w:right w:val="single" w:sz="6" w:space="0" w:color="auto"/>
            </w:tcBorders>
            <w:shd w:val="clear" w:color="auto" w:fill="auto"/>
            <w:hideMark/>
          </w:tcPr>
          <w:p w14:paraId="7199024B"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proofErr w:type="spellStart"/>
            <w:r w:rsidRPr="00825209">
              <w:rPr>
                <w:rFonts w:ascii="Cambria" w:eastAsia="Times New Roman" w:hAnsi="Cambria" w:cs="Times New Roman"/>
                <w:sz w:val="24"/>
                <w:szCs w:val="24"/>
                <w:lang w:eastAsia="de-DE"/>
              </w:rPr>
              <w:t>Consumable</w:t>
            </w:r>
            <w:proofErr w:type="spellEnd"/>
            <w:r w:rsidRPr="00825209">
              <w:rPr>
                <w:rFonts w:ascii="Cambria" w:eastAsia="Times New Roman" w:hAnsi="Cambria" w:cs="Times New Roman"/>
                <w:sz w:val="24"/>
                <w:szCs w:val="24"/>
                <w:lang w:eastAsia="de-DE"/>
              </w:rPr>
              <w:t xml:space="preserve"> Y </w:t>
            </w:r>
          </w:p>
        </w:tc>
        <w:tc>
          <w:tcPr>
            <w:tcW w:w="3390" w:type="dxa"/>
            <w:tcBorders>
              <w:top w:val="outset" w:sz="6" w:space="0" w:color="auto"/>
              <w:left w:val="outset" w:sz="6" w:space="0" w:color="auto"/>
              <w:bottom w:val="single" w:sz="6" w:space="0" w:color="auto"/>
              <w:right w:val="single" w:sz="6" w:space="0" w:color="auto"/>
            </w:tcBorders>
            <w:shd w:val="clear" w:color="auto" w:fill="auto"/>
            <w:hideMark/>
          </w:tcPr>
          <w:p w14:paraId="15F9E7DE"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1125" w:type="dxa"/>
            <w:tcBorders>
              <w:top w:val="outset" w:sz="6" w:space="0" w:color="auto"/>
              <w:left w:val="outset" w:sz="6" w:space="0" w:color="auto"/>
              <w:bottom w:val="single" w:sz="6" w:space="0" w:color="auto"/>
              <w:right w:val="single" w:sz="6" w:space="0" w:color="auto"/>
            </w:tcBorders>
            <w:shd w:val="clear" w:color="auto" w:fill="auto"/>
            <w:hideMark/>
          </w:tcPr>
          <w:p w14:paraId="2F40E36D"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885" w:type="dxa"/>
            <w:tcBorders>
              <w:top w:val="outset" w:sz="6" w:space="0" w:color="auto"/>
              <w:left w:val="outset" w:sz="6" w:space="0" w:color="auto"/>
              <w:bottom w:val="single" w:sz="6" w:space="0" w:color="auto"/>
              <w:right w:val="single" w:sz="6" w:space="0" w:color="auto"/>
            </w:tcBorders>
            <w:shd w:val="clear" w:color="auto" w:fill="auto"/>
            <w:hideMark/>
          </w:tcPr>
          <w:p w14:paraId="676193C7"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975" w:type="dxa"/>
            <w:tcBorders>
              <w:top w:val="outset" w:sz="6" w:space="0" w:color="auto"/>
              <w:left w:val="outset" w:sz="6" w:space="0" w:color="auto"/>
              <w:bottom w:val="single" w:sz="6" w:space="0" w:color="auto"/>
              <w:right w:val="single" w:sz="6" w:space="0" w:color="auto"/>
            </w:tcBorders>
            <w:shd w:val="clear" w:color="auto" w:fill="auto"/>
            <w:hideMark/>
          </w:tcPr>
          <w:p w14:paraId="256F2890"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r>
      <w:tr w:rsidR="00825209" w:rsidRPr="00825209" w14:paraId="11776D35" w14:textId="77777777" w:rsidTr="00825209">
        <w:trPr>
          <w:tblCellSpacing w:w="15" w:type="dxa"/>
        </w:trPr>
        <w:tc>
          <w:tcPr>
            <w:tcW w:w="2790" w:type="dxa"/>
            <w:tcBorders>
              <w:top w:val="outset" w:sz="6" w:space="0" w:color="auto"/>
              <w:left w:val="single" w:sz="6" w:space="0" w:color="auto"/>
              <w:bottom w:val="single" w:sz="6" w:space="0" w:color="auto"/>
              <w:right w:val="single" w:sz="6" w:space="0" w:color="auto"/>
            </w:tcBorders>
            <w:shd w:val="clear" w:color="auto" w:fill="auto"/>
            <w:hideMark/>
          </w:tcPr>
          <w:p w14:paraId="5E32F94C"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proofErr w:type="spellStart"/>
            <w:r w:rsidRPr="00825209">
              <w:rPr>
                <w:rFonts w:ascii="Cambria" w:eastAsia="Times New Roman" w:hAnsi="Cambria" w:cs="Times New Roman"/>
                <w:b/>
                <w:bCs/>
                <w:sz w:val="24"/>
                <w:szCs w:val="24"/>
                <w:lang w:eastAsia="de-DE"/>
              </w:rPr>
              <w:t>Consumables</w:t>
            </w:r>
            <w:proofErr w:type="spellEnd"/>
            <w:r w:rsidRPr="00825209">
              <w:rPr>
                <w:rFonts w:ascii="Cambria" w:eastAsia="Times New Roman" w:hAnsi="Cambria" w:cs="Times New Roman"/>
                <w:b/>
                <w:bCs/>
                <w:sz w:val="24"/>
                <w:szCs w:val="24"/>
                <w:lang w:eastAsia="de-DE"/>
              </w:rPr>
              <w:t xml:space="preserve"> </w:t>
            </w:r>
            <w:proofErr w:type="spellStart"/>
            <w:r w:rsidRPr="00825209">
              <w:rPr>
                <w:rFonts w:ascii="Cambria" w:eastAsia="Times New Roman" w:hAnsi="Cambria" w:cs="Times New Roman"/>
                <w:b/>
                <w:bCs/>
                <w:sz w:val="24"/>
                <w:szCs w:val="24"/>
                <w:lang w:eastAsia="de-DE"/>
              </w:rPr>
              <w:t>Sum</w:t>
            </w:r>
            <w:proofErr w:type="spellEnd"/>
            <w:r w:rsidRPr="00825209">
              <w:rPr>
                <w:rFonts w:ascii="Cambria" w:eastAsia="Times New Roman" w:hAnsi="Cambria" w:cs="Times New Roman"/>
                <w:b/>
                <w:bCs/>
                <w:sz w:val="24"/>
                <w:szCs w:val="24"/>
                <w:lang w:eastAsia="de-DE"/>
              </w:rPr>
              <w:t xml:space="preserve"> (€)</w:t>
            </w:r>
            <w:r w:rsidRPr="00825209">
              <w:rPr>
                <w:rFonts w:ascii="Cambria" w:eastAsia="Times New Roman" w:hAnsi="Cambria" w:cs="Times New Roman"/>
                <w:sz w:val="24"/>
                <w:szCs w:val="24"/>
                <w:lang w:eastAsia="de-DE"/>
              </w:rPr>
              <w:t> </w:t>
            </w:r>
          </w:p>
        </w:tc>
        <w:tc>
          <w:tcPr>
            <w:tcW w:w="3390" w:type="dxa"/>
            <w:tcBorders>
              <w:top w:val="outset" w:sz="6" w:space="0" w:color="auto"/>
              <w:left w:val="outset" w:sz="6" w:space="0" w:color="auto"/>
              <w:bottom w:val="single" w:sz="6" w:space="0" w:color="auto"/>
              <w:right w:val="single" w:sz="6" w:space="0" w:color="auto"/>
            </w:tcBorders>
            <w:shd w:val="clear" w:color="auto" w:fill="auto"/>
            <w:hideMark/>
          </w:tcPr>
          <w:p w14:paraId="6492C541"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1125" w:type="dxa"/>
            <w:tcBorders>
              <w:top w:val="outset" w:sz="6" w:space="0" w:color="auto"/>
              <w:left w:val="outset" w:sz="6" w:space="0" w:color="auto"/>
              <w:bottom w:val="single" w:sz="6" w:space="0" w:color="auto"/>
              <w:right w:val="single" w:sz="6" w:space="0" w:color="auto"/>
            </w:tcBorders>
            <w:shd w:val="clear" w:color="auto" w:fill="auto"/>
            <w:hideMark/>
          </w:tcPr>
          <w:p w14:paraId="6DA636FC"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885" w:type="dxa"/>
            <w:tcBorders>
              <w:top w:val="outset" w:sz="6" w:space="0" w:color="auto"/>
              <w:left w:val="outset" w:sz="6" w:space="0" w:color="auto"/>
              <w:bottom w:val="single" w:sz="6" w:space="0" w:color="auto"/>
              <w:right w:val="single" w:sz="6" w:space="0" w:color="auto"/>
            </w:tcBorders>
            <w:shd w:val="clear" w:color="auto" w:fill="auto"/>
            <w:hideMark/>
          </w:tcPr>
          <w:p w14:paraId="1C9862BA"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975" w:type="dxa"/>
            <w:tcBorders>
              <w:top w:val="outset" w:sz="6" w:space="0" w:color="auto"/>
              <w:left w:val="outset" w:sz="6" w:space="0" w:color="auto"/>
              <w:bottom w:val="single" w:sz="6" w:space="0" w:color="auto"/>
              <w:right w:val="single" w:sz="6" w:space="0" w:color="auto"/>
            </w:tcBorders>
            <w:shd w:val="clear" w:color="auto" w:fill="auto"/>
            <w:hideMark/>
          </w:tcPr>
          <w:p w14:paraId="1D1032BE"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r>
      <w:tr w:rsidR="00825209" w:rsidRPr="00825209" w14:paraId="74D1E98B" w14:textId="77777777" w:rsidTr="00825209">
        <w:trPr>
          <w:tblCellSpacing w:w="15" w:type="dxa"/>
        </w:trPr>
        <w:tc>
          <w:tcPr>
            <w:tcW w:w="2790" w:type="dxa"/>
            <w:tcBorders>
              <w:top w:val="outset" w:sz="6" w:space="0" w:color="auto"/>
              <w:left w:val="single" w:sz="6" w:space="0" w:color="auto"/>
              <w:bottom w:val="single" w:sz="6" w:space="0" w:color="auto"/>
              <w:right w:val="single" w:sz="6" w:space="0" w:color="auto"/>
            </w:tcBorders>
            <w:shd w:val="clear" w:color="auto" w:fill="auto"/>
            <w:hideMark/>
          </w:tcPr>
          <w:p w14:paraId="2DA536FD"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b/>
                <w:bCs/>
                <w:sz w:val="24"/>
                <w:szCs w:val="24"/>
                <w:lang w:eastAsia="de-DE"/>
              </w:rPr>
              <w:t>Total / Jahr</w:t>
            </w:r>
            <w:r w:rsidRPr="00825209">
              <w:rPr>
                <w:rFonts w:ascii="Cambria" w:eastAsia="Times New Roman" w:hAnsi="Cambria" w:cs="Times New Roman"/>
                <w:sz w:val="24"/>
                <w:szCs w:val="24"/>
                <w:lang w:eastAsia="de-DE"/>
              </w:rPr>
              <w:t> </w:t>
            </w:r>
          </w:p>
        </w:tc>
        <w:tc>
          <w:tcPr>
            <w:tcW w:w="3390" w:type="dxa"/>
            <w:tcBorders>
              <w:top w:val="outset" w:sz="6" w:space="0" w:color="auto"/>
              <w:left w:val="outset" w:sz="6" w:space="0" w:color="auto"/>
              <w:bottom w:val="single" w:sz="6" w:space="0" w:color="auto"/>
              <w:right w:val="single" w:sz="6" w:space="0" w:color="auto"/>
            </w:tcBorders>
            <w:shd w:val="clear" w:color="auto" w:fill="A6A6A6"/>
            <w:hideMark/>
          </w:tcPr>
          <w:p w14:paraId="363B4C3F"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1125" w:type="dxa"/>
            <w:tcBorders>
              <w:top w:val="outset" w:sz="6" w:space="0" w:color="auto"/>
              <w:left w:val="outset" w:sz="6" w:space="0" w:color="auto"/>
              <w:bottom w:val="single" w:sz="6" w:space="0" w:color="auto"/>
              <w:right w:val="single" w:sz="6" w:space="0" w:color="auto"/>
            </w:tcBorders>
            <w:shd w:val="clear" w:color="auto" w:fill="auto"/>
            <w:hideMark/>
          </w:tcPr>
          <w:p w14:paraId="1BE8D98A"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885" w:type="dxa"/>
            <w:tcBorders>
              <w:top w:val="outset" w:sz="6" w:space="0" w:color="auto"/>
              <w:left w:val="outset" w:sz="6" w:space="0" w:color="auto"/>
              <w:bottom w:val="single" w:sz="6" w:space="0" w:color="auto"/>
              <w:right w:val="single" w:sz="6" w:space="0" w:color="auto"/>
            </w:tcBorders>
            <w:shd w:val="clear" w:color="auto" w:fill="auto"/>
            <w:hideMark/>
          </w:tcPr>
          <w:p w14:paraId="4EEE5601"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c>
          <w:tcPr>
            <w:tcW w:w="975" w:type="dxa"/>
            <w:tcBorders>
              <w:top w:val="outset" w:sz="6" w:space="0" w:color="auto"/>
              <w:left w:val="outset" w:sz="6" w:space="0" w:color="auto"/>
              <w:bottom w:val="single" w:sz="6" w:space="0" w:color="auto"/>
              <w:right w:val="single" w:sz="6" w:space="0" w:color="auto"/>
            </w:tcBorders>
            <w:shd w:val="clear" w:color="auto" w:fill="auto"/>
            <w:hideMark/>
          </w:tcPr>
          <w:p w14:paraId="28663A28" w14:textId="77777777" w:rsidR="00825209" w:rsidRPr="00825209" w:rsidRDefault="00825209" w:rsidP="00825209">
            <w:pPr>
              <w:spacing w:after="0" w:line="160" w:lineRule="atLeast"/>
              <w:jc w:val="center"/>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tc>
      </w:tr>
    </w:tbl>
    <w:p w14:paraId="33F9719B" w14:textId="77777777" w:rsidR="00825209" w:rsidRPr="00825209" w:rsidRDefault="00825209" w:rsidP="00825209">
      <w:pPr>
        <w:spacing w:after="0" w:line="160" w:lineRule="atLeast"/>
        <w:textAlignment w:val="baseline"/>
        <w:rPr>
          <w:rFonts w:ascii="Times New Roman" w:eastAsia="Times New Roman" w:hAnsi="Times New Roman" w:cs="Times New Roman"/>
          <w:sz w:val="24"/>
          <w:szCs w:val="24"/>
          <w:lang w:eastAsia="de-DE"/>
        </w:rPr>
      </w:pPr>
      <w:r w:rsidRPr="00825209">
        <w:rPr>
          <w:rFonts w:ascii="Cambria" w:eastAsia="Times New Roman" w:hAnsi="Cambria" w:cs="Times New Roman"/>
          <w:sz w:val="24"/>
          <w:szCs w:val="24"/>
          <w:lang w:eastAsia="de-DE"/>
        </w:rPr>
        <w:t> </w:t>
      </w:r>
    </w:p>
    <w:p w14:paraId="038827BF"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sz w:val="24"/>
          <w:szCs w:val="24"/>
          <w:lang w:val="en-US" w:eastAsia="de-DE"/>
        </w:rPr>
        <w:t>Please add additional lines to the table for each requested project item. For positions please specify the position type (Post-doc, PhD and working hours in %); for student assistants provide working hours per month and number of months. For the calculation of personnel requirements please use the gross employer cost calculations (</w:t>
      </w:r>
      <w:proofErr w:type="spellStart"/>
      <w:r w:rsidRPr="00825209">
        <w:rPr>
          <w:rFonts w:ascii="Cambria" w:eastAsia="Times New Roman" w:hAnsi="Cambria" w:cs="Times New Roman"/>
          <w:sz w:val="24"/>
          <w:szCs w:val="24"/>
          <w:lang w:val="en-US" w:eastAsia="de-DE"/>
        </w:rPr>
        <w:t>Arbeitgeberbrutto</w:t>
      </w:r>
      <w:proofErr w:type="spellEnd"/>
      <w:r w:rsidRPr="00825209">
        <w:rPr>
          <w:rFonts w:ascii="Cambria" w:eastAsia="Times New Roman" w:hAnsi="Cambria" w:cs="Times New Roman"/>
          <w:sz w:val="24"/>
          <w:szCs w:val="24"/>
          <w:lang w:val="en-US" w:eastAsia="de-DE"/>
        </w:rPr>
        <w:t>) provided by the university administration.</w:t>
      </w:r>
      <w:r w:rsidRPr="007B7DA8">
        <w:rPr>
          <w:rFonts w:ascii="Cambria" w:eastAsia="Times New Roman" w:hAnsi="Cambria" w:cs="Times New Roman"/>
          <w:sz w:val="24"/>
          <w:szCs w:val="24"/>
          <w:lang w:val="en-GB" w:eastAsia="de-DE"/>
        </w:rPr>
        <w:t> </w:t>
      </w:r>
    </w:p>
    <w:p w14:paraId="19697519" w14:textId="77777777" w:rsidR="00825209" w:rsidRPr="007B7DA8"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7B7DA8">
        <w:rPr>
          <w:rFonts w:ascii="Cambria" w:eastAsia="Times New Roman" w:hAnsi="Cambria" w:cs="Times New Roman"/>
          <w:sz w:val="24"/>
          <w:szCs w:val="24"/>
          <w:lang w:val="en-GB" w:eastAsia="de-DE"/>
        </w:rPr>
        <w:t> </w:t>
      </w:r>
    </w:p>
    <w:p w14:paraId="7DBE0816"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825209">
        <w:rPr>
          <w:rFonts w:ascii="Cambria" w:eastAsia="Times New Roman" w:hAnsi="Cambria" w:cs="Times New Roman"/>
          <w:sz w:val="24"/>
          <w:szCs w:val="24"/>
          <w:lang w:val="en-US" w:eastAsia="de-DE"/>
        </w:rPr>
        <w:t>Total funding requested should be listed by year.</w:t>
      </w:r>
      <w:r w:rsidRPr="00DA1739">
        <w:rPr>
          <w:rFonts w:ascii="Cambria" w:eastAsia="Times New Roman" w:hAnsi="Cambria" w:cs="Times New Roman"/>
          <w:sz w:val="24"/>
          <w:szCs w:val="24"/>
          <w:lang w:val="en-GB" w:eastAsia="de-DE"/>
        </w:rPr>
        <w:t> </w:t>
      </w:r>
    </w:p>
    <w:p w14:paraId="7E49232F"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DA1739">
        <w:rPr>
          <w:rFonts w:ascii="Cambria" w:eastAsia="Times New Roman" w:hAnsi="Cambria" w:cs="Times New Roman"/>
          <w:sz w:val="24"/>
          <w:szCs w:val="24"/>
          <w:lang w:val="en-GB" w:eastAsia="de-DE"/>
        </w:rPr>
        <w:t> </w:t>
      </w:r>
    </w:p>
    <w:p w14:paraId="56D7B131" w14:textId="77777777" w:rsidR="00825209" w:rsidRPr="00DA1739" w:rsidRDefault="00825209" w:rsidP="00825209">
      <w:pPr>
        <w:spacing w:after="0" w:line="160" w:lineRule="atLeast"/>
        <w:textAlignment w:val="baseline"/>
        <w:rPr>
          <w:rFonts w:ascii="Times New Roman" w:eastAsia="Times New Roman" w:hAnsi="Times New Roman" w:cs="Times New Roman"/>
          <w:sz w:val="24"/>
          <w:szCs w:val="24"/>
          <w:lang w:val="en-GB" w:eastAsia="de-DE"/>
        </w:rPr>
      </w:pPr>
      <w:r w:rsidRPr="00DA1739">
        <w:rPr>
          <w:rFonts w:ascii="Cambria" w:eastAsia="Times New Roman" w:hAnsi="Cambria" w:cs="Times New Roman"/>
          <w:sz w:val="24"/>
          <w:szCs w:val="24"/>
          <w:lang w:val="en-GB" w:eastAsia="de-DE"/>
        </w:rPr>
        <w:t> </w:t>
      </w:r>
    </w:p>
    <w:p w14:paraId="2BB58D07" w14:textId="77777777" w:rsidR="00107A61" w:rsidRPr="00DA1739" w:rsidRDefault="00107A61" w:rsidP="00825209">
      <w:pPr>
        <w:spacing w:after="0" w:line="160" w:lineRule="atLeast"/>
        <w:rPr>
          <w:lang w:val="en-GB"/>
        </w:rPr>
      </w:pPr>
    </w:p>
    <w:sectPr w:rsidR="00107A61" w:rsidRPr="00DA173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FA0A78"/>
    <w:multiLevelType w:val="multilevel"/>
    <w:tmpl w:val="B40227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7E1128"/>
    <w:multiLevelType w:val="multilevel"/>
    <w:tmpl w:val="D73E15D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000B5F"/>
    <w:multiLevelType w:val="multilevel"/>
    <w:tmpl w:val="E7A095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184E27"/>
    <w:multiLevelType w:val="multilevel"/>
    <w:tmpl w:val="016018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E52482F"/>
    <w:multiLevelType w:val="multilevel"/>
    <w:tmpl w:val="EED402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192027"/>
    <w:multiLevelType w:val="multilevel"/>
    <w:tmpl w:val="66E4BA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C6877FD"/>
    <w:multiLevelType w:val="multilevel"/>
    <w:tmpl w:val="F3EC5D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CF655B"/>
    <w:multiLevelType w:val="multilevel"/>
    <w:tmpl w:val="352A05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1490643"/>
    <w:multiLevelType w:val="multilevel"/>
    <w:tmpl w:val="B96028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8"/>
  </w:num>
  <w:num w:numId="3">
    <w:abstractNumId w:val="5"/>
  </w:num>
  <w:num w:numId="4">
    <w:abstractNumId w:val="0"/>
  </w:num>
  <w:num w:numId="5">
    <w:abstractNumId w:val="6"/>
  </w:num>
  <w:num w:numId="6">
    <w:abstractNumId w:val="7"/>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8BF"/>
    <w:rsid w:val="000800B6"/>
    <w:rsid w:val="00107A61"/>
    <w:rsid w:val="003F346D"/>
    <w:rsid w:val="00422742"/>
    <w:rsid w:val="005778BF"/>
    <w:rsid w:val="007B7DA8"/>
    <w:rsid w:val="00825209"/>
    <w:rsid w:val="00DA1739"/>
    <w:rsid w:val="00EA47FA"/>
    <w:rsid w:val="00EE5B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0FBD0"/>
  <w15:chartTrackingRefBased/>
  <w15:docId w15:val="{B22CD8BF-4BBD-4146-BD41-ED0D082C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
    <w:name w:val="paragraph"/>
    <w:basedOn w:val="Standard"/>
    <w:rsid w:val="00825209"/>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825209"/>
  </w:style>
  <w:style w:type="character" w:customStyle="1" w:styleId="eop">
    <w:name w:val="eop"/>
    <w:basedOn w:val="Absatz-Standardschriftart"/>
    <w:rsid w:val="00825209"/>
  </w:style>
  <w:style w:type="character" w:customStyle="1" w:styleId="contextualspellingandgrammarerror">
    <w:name w:val="contextualspellingandgrammarerror"/>
    <w:basedOn w:val="Absatz-Standardschriftart"/>
    <w:rsid w:val="00825209"/>
  </w:style>
  <w:style w:type="character" w:customStyle="1" w:styleId="spellingerror">
    <w:name w:val="spellingerror"/>
    <w:basedOn w:val="Absatz-Standardschriftart"/>
    <w:rsid w:val="00825209"/>
  </w:style>
  <w:style w:type="character" w:customStyle="1" w:styleId="pagebreaktextspan">
    <w:name w:val="pagebreaktextspan"/>
    <w:basedOn w:val="Absatz-Standardschriftart"/>
    <w:rsid w:val="00825209"/>
  </w:style>
  <w:style w:type="character" w:styleId="Hyperlink">
    <w:name w:val="Hyperlink"/>
    <w:basedOn w:val="Absatz-Standardschriftart"/>
    <w:uiPriority w:val="99"/>
    <w:unhideWhenUsed/>
    <w:rsid w:val="000800B6"/>
    <w:rPr>
      <w:color w:val="0563C1" w:themeColor="hyperlink"/>
      <w:u w:val="single"/>
    </w:rPr>
  </w:style>
  <w:style w:type="character" w:styleId="NichtaufgelsteErwhnung">
    <w:name w:val="Unresolved Mention"/>
    <w:basedOn w:val="Absatz-Standardschriftart"/>
    <w:uiPriority w:val="99"/>
    <w:semiHidden/>
    <w:unhideWhenUsed/>
    <w:rsid w:val="00080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2680280">
      <w:bodyDiv w:val="1"/>
      <w:marLeft w:val="0"/>
      <w:marRight w:val="0"/>
      <w:marTop w:val="0"/>
      <w:marBottom w:val="0"/>
      <w:divBdr>
        <w:top w:val="none" w:sz="0" w:space="0" w:color="auto"/>
        <w:left w:val="none" w:sz="0" w:space="0" w:color="auto"/>
        <w:bottom w:val="none" w:sz="0" w:space="0" w:color="auto"/>
        <w:right w:val="none" w:sz="0" w:space="0" w:color="auto"/>
      </w:divBdr>
      <w:divsChild>
        <w:div w:id="481892253">
          <w:marLeft w:val="0"/>
          <w:marRight w:val="0"/>
          <w:marTop w:val="0"/>
          <w:marBottom w:val="0"/>
          <w:divBdr>
            <w:top w:val="none" w:sz="0" w:space="0" w:color="auto"/>
            <w:left w:val="none" w:sz="0" w:space="0" w:color="auto"/>
            <w:bottom w:val="none" w:sz="0" w:space="0" w:color="auto"/>
            <w:right w:val="none" w:sz="0" w:space="0" w:color="auto"/>
          </w:divBdr>
        </w:div>
        <w:div w:id="1865901564">
          <w:marLeft w:val="0"/>
          <w:marRight w:val="0"/>
          <w:marTop w:val="0"/>
          <w:marBottom w:val="0"/>
          <w:divBdr>
            <w:top w:val="none" w:sz="0" w:space="0" w:color="auto"/>
            <w:left w:val="none" w:sz="0" w:space="0" w:color="auto"/>
            <w:bottom w:val="none" w:sz="0" w:space="0" w:color="auto"/>
            <w:right w:val="none" w:sz="0" w:space="0" w:color="auto"/>
          </w:divBdr>
        </w:div>
        <w:div w:id="673453871">
          <w:marLeft w:val="0"/>
          <w:marRight w:val="0"/>
          <w:marTop w:val="0"/>
          <w:marBottom w:val="0"/>
          <w:divBdr>
            <w:top w:val="none" w:sz="0" w:space="0" w:color="auto"/>
            <w:left w:val="none" w:sz="0" w:space="0" w:color="auto"/>
            <w:bottom w:val="none" w:sz="0" w:space="0" w:color="auto"/>
            <w:right w:val="none" w:sz="0" w:space="0" w:color="auto"/>
          </w:divBdr>
        </w:div>
        <w:div w:id="2009870814">
          <w:marLeft w:val="0"/>
          <w:marRight w:val="0"/>
          <w:marTop w:val="0"/>
          <w:marBottom w:val="0"/>
          <w:divBdr>
            <w:top w:val="none" w:sz="0" w:space="0" w:color="auto"/>
            <w:left w:val="none" w:sz="0" w:space="0" w:color="auto"/>
            <w:bottom w:val="none" w:sz="0" w:space="0" w:color="auto"/>
            <w:right w:val="none" w:sz="0" w:space="0" w:color="auto"/>
          </w:divBdr>
        </w:div>
        <w:div w:id="732890619">
          <w:marLeft w:val="0"/>
          <w:marRight w:val="0"/>
          <w:marTop w:val="0"/>
          <w:marBottom w:val="0"/>
          <w:divBdr>
            <w:top w:val="none" w:sz="0" w:space="0" w:color="auto"/>
            <w:left w:val="none" w:sz="0" w:space="0" w:color="auto"/>
            <w:bottom w:val="none" w:sz="0" w:space="0" w:color="auto"/>
            <w:right w:val="none" w:sz="0" w:space="0" w:color="auto"/>
          </w:divBdr>
        </w:div>
        <w:div w:id="184440130">
          <w:marLeft w:val="0"/>
          <w:marRight w:val="0"/>
          <w:marTop w:val="0"/>
          <w:marBottom w:val="0"/>
          <w:divBdr>
            <w:top w:val="none" w:sz="0" w:space="0" w:color="auto"/>
            <w:left w:val="none" w:sz="0" w:space="0" w:color="auto"/>
            <w:bottom w:val="none" w:sz="0" w:space="0" w:color="auto"/>
            <w:right w:val="none" w:sz="0" w:space="0" w:color="auto"/>
          </w:divBdr>
        </w:div>
        <w:div w:id="1487477040">
          <w:marLeft w:val="0"/>
          <w:marRight w:val="0"/>
          <w:marTop w:val="0"/>
          <w:marBottom w:val="0"/>
          <w:divBdr>
            <w:top w:val="none" w:sz="0" w:space="0" w:color="auto"/>
            <w:left w:val="none" w:sz="0" w:space="0" w:color="auto"/>
            <w:bottom w:val="none" w:sz="0" w:space="0" w:color="auto"/>
            <w:right w:val="none" w:sz="0" w:space="0" w:color="auto"/>
          </w:divBdr>
        </w:div>
        <w:div w:id="1350526449">
          <w:marLeft w:val="0"/>
          <w:marRight w:val="0"/>
          <w:marTop w:val="0"/>
          <w:marBottom w:val="0"/>
          <w:divBdr>
            <w:top w:val="none" w:sz="0" w:space="0" w:color="auto"/>
            <w:left w:val="none" w:sz="0" w:space="0" w:color="auto"/>
            <w:bottom w:val="none" w:sz="0" w:space="0" w:color="auto"/>
            <w:right w:val="none" w:sz="0" w:space="0" w:color="auto"/>
          </w:divBdr>
        </w:div>
        <w:div w:id="1873961453">
          <w:marLeft w:val="0"/>
          <w:marRight w:val="0"/>
          <w:marTop w:val="0"/>
          <w:marBottom w:val="0"/>
          <w:divBdr>
            <w:top w:val="none" w:sz="0" w:space="0" w:color="auto"/>
            <w:left w:val="none" w:sz="0" w:space="0" w:color="auto"/>
            <w:bottom w:val="none" w:sz="0" w:space="0" w:color="auto"/>
            <w:right w:val="none" w:sz="0" w:space="0" w:color="auto"/>
          </w:divBdr>
        </w:div>
        <w:div w:id="1775246018">
          <w:marLeft w:val="0"/>
          <w:marRight w:val="0"/>
          <w:marTop w:val="0"/>
          <w:marBottom w:val="0"/>
          <w:divBdr>
            <w:top w:val="none" w:sz="0" w:space="0" w:color="auto"/>
            <w:left w:val="none" w:sz="0" w:space="0" w:color="auto"/>
            <w:bottom w:val="none" w:sz="0" w:space="0" w:color="auto"/>
            <w:right w:val="none" w:sz="0" w:space="0" w:color="auto"/>
          </w:divBdr>
        </w:div>
        <w:div w:id="22828143">
          <w:marLeft w:val="0"/>
          <w:marRight w:val="0"/>
          <w:marTop w:val="0"/>
          <w:marBottom w:val="0"/>
          <w:divBdr>
            <w:top w:val="none" w:sz="0" w:space="0" w:color="auto"/>
            <w:left w:val="none" w:sz="0" w:space="0" w:color="auto"/>
            <w:bottom w:val="none" w:sz="0" w:space="0" w:color="auto"/>
            <w:right w:val="none" w:sz="0" w:space="0" w:color="auto"/>
          </w:divBdr>
          <w:divsChild>
            <w:div w:id="1881816440">
              <w:marLeft w:val="0"/>
              <w:marRight w:val="0"/>
              <w:marTop w:val="0"/>
              <w:marBottom w:val="0"/>
              <w:divBdr>
                <w:top w:val="none" w:sz="0" w:space="0" w:color="auto"/>
                <w:left w:val="none" w:sz="0" w:space="0" w:color="auto"/>
                <w:bottom w:val="none" w:sz="0" w:space="0" w:color="auto"/>
                <w:right w:val="none" w:sz="0" w:space="0" w:color="auto"/>
              </w:divBdr>
            </w:div>
            <w:div w:id="1246917413">
              <w:marLeft w:val="0"/>
              <w:marRight w:val="0"/>
              <w:marTop w:val="0"/>
              <w:marBottom w:val="0"/>
              <w:divBdr>
                <w:top w:val="none" w:sz="0" w:space="0" w:color="auto"/>
                <w:left w:val="none" w:sz="0" w:space="0" w:color="auto"/>
                <w:bottom w:val="none" w:sz="0" w:space="0" w:color="auto"/>
                <w:right w:val="none" w:sz="0" w:space="0" w:color="auto"/>
              </w:divBdr>
            </w:div>
            <w:div w:id="2142184681">
              <w:marLeft w:val="0"/>
              <w:marRight w:val="0"/>
              <w:marTop w:val="0"/>
              <w:marBottom w:val="0"/>
              <w:divBdr>
                <w:top w:val="none" w:sz="0" w:space="0" w:color="auto"/>
                <w:left w:val="none" w:sz="0" w:space="0" w:color="auto"/>
                <w:bottom w:val="none" w:sz="0" w:space="0" w:color="auto"/>
                <w:right w:val="none" w:sz="0" w:space="0" w:color="auto"/>
              </w:divBdr>
            </w:div>
          </w:divsChild>
        </w:div>
        <w:div w:id="1359235882">
          <w:marLeft w:val="0"/>
          <w:marRight w:val="0"/>
          <w:marTop w:val="0"/>
          <w:marBottom w:val="0"/>
          <w:divBdr>
            <w:top w:val="none" w:sz="0" w:space="0" w:color="auto"/>
            <w:left w:val="none" w:sz="0" w:space="0" w:color="auto"/>
            <w:bottom w:val="none" w:sz="0" w:space="0" w:color="auto"/>
            <w:right w:val="none" w:sz="0" w:space="0" w:color="auto"/>
          </w:divBdr>
          <w:divsChild>
            <w:div w:id="1393193003">
              <w:marLeft w:val="0"/>
              <w:marRight w:val="0"/>
              <w:marTop w:val="0"/>
              <w:marBottom w:val="0"/>
              <w:divBdr>
                <w:top w:val="none" w:sz="0" w:space="0" w:color="auto"/>
                <w:left w:val="none" w:sz="0" w:space="0" w:color="auto"/>
                <w:bottom w:val="none" w:sz="0" w:space="0" w:color="auto"/>
                <w:right w:val="none" w:sz="0" w:space="0" w:color="auto"/>
              </w:divBdr>
            </w:div>
          </w:divsChild>
        </w:div>
        <w:div w:id="1268149983">
          <w:marLeft w:val="0"/>
          <w:marRight w:val="0"/>
          <w:marTop w:val="0"/>
          <w:marBottom w:val="0"/>
          <w:divBdr>
            <w:top w:val="none" w:sz="0" w:space="0" w:color="auto"/>
            <w:left w:val="none" w:sz="0" w:space="0" w:color="auto"/>
            <w:bottom w:val="none" w:sz="0" w:space="0" w:color="auto"/>
            <w:right w:val="none" w:sz="0" w:space="0" w:color="auto"/>
          </w:divBdr>
          <w:divsChild>
            <w:div w:id="419177147">
              <w:marLeft w:val="0"/>
              <w:marRight w:val="0"/>
              <w:marTop w:val="0"/>
              <w:marBottom w:val="0"/>
              <w:divBdr>
                <w:top w:val="none" w:sz="0" w:space="0" w:color="auto"/>
                <w:left w:val="none" w:sz="0" w:space="0" w:color="auto"/>
                <w:bottom w:val="none" w:sz="0" w:space="0" w:color="auto"/>
                <w:right w:val="none" w:sz="0" w:space="0" w:color="auto"/>
              </w:divBdr>
            </w:div>
            <w:div w:id="1861042513">
              <w:marLeft w:val="0"/>
              <w:marRight w:val="0"/>
              <w:marTop w:val="0"/>
              <w:marBottom w:val="0"/>
              <w:divBdr>
                <w:top w:val="none" w:sz="0" w:space="0" w:color="auto"/>
                <w:left w:val="none" w:sz="0" w:space="0" w:color="auto"/>
                <w:bottom w:val="none" w:sz="0" w:space="0" w:color="auto"/>
                <w:right w:val="none" w:sz="0" w:space="0" w:color="auto"/>
              </w:divBdr>
            </w:div>
          </w:divsChild>
        </w:div>
        <w:div w:id="112336392">
          <w:marLeft w:val="0"/>
          <w:marRight w:val="0"/>
          <w:marTop w:val="0"/>
          <w:marBottom w:val="0"/>
          <w:divBdr>
            <w:top w:val="none" w:sz="0" w:space="0" w:color="auto"/>
            <w:left w:val="none" w:sz="0" w:space="0" w:color="auto"/>
            <w:bottom w:val="none" w:sz="0" w:space="0" w:color="auto"/>
            <w:right w:val="none" w:sz="0" w:space="0" w:color="auto"/>
          </w:divBdr>
        </w:div>
        <w:div w:id="800921088">
          <w:marLeft w:val="0"/>
          <w:marRight w:val="0"/>
          <w:marTop w:val="0"/>
          <w:marBottom w:val="0"/>
          <w:divBdr>
            <w:top w:val="none" w:sz="0" w:space="0" w:color="auto"/>
            <w:left w:val="none" w:sz="0" w:space="0" w:color="auto"/>
            <w:bottom w:val="none" w:sz="0" w:space="0" w:color="auto"/>
            <w:right w:val="none" w:sz="0" w:space="0" w:color="auto"/>
          </w:divBdr>
        </w:div>
        <w:div w:id="487861551">
          <w:marLeft w:val="0"/>
          <w:marRight w:val="0"/>
          <w:marTop w:val="0"/>
          <w:marBottom w:val="0"/>
          <w:divBdr>
            <w:top w:val="none" w:sz="0" w:space="0" w:color="auto"/>
            <w:left w:val="none" w:sz="0" w:space="0" w:color="auto"/>
            <w:bottom w:val="none" w:sz="0" w:space="0" w:color="auto"/>
            <w:right w:val="none" w:sz="0" w:space="0" w:color="auto"/>
          </w:divBdr>
        </w:div>
        <w:div w:id="1999381010">
          <w:marLeft w:val="0"/>
          <w:marRight w:val="0"/>
          <w:marTop w:val="0"/>
          <w:marBottom w:val="0"/>
          <w:divBdr>
            <w:top w:val="none" w:sz="0" w:space="0" w:color="auto"/>
            <w:left w:val="none" w:sz="0" w:space="0" w:color="auto"/>
            <w:bottom w:val="none" w:sz="0" w:space="0" w:color="auto"/>
            <w:right w:val="none" w:sz="0" w:space="0" w:color="auto"/>
          </w:divBdr>
        </w:div>
        <w:div w:id="196477459">
          <w:marLeft w:val="0"/>
          <w:marRight w:val="0"/>
          <w:marTop w:val="0"/>
          <w:marBottom w:val="0"/>
          <w:divBdr>
            <w:top w:val="none" w:sz="0" w:space="0" w:color="auto"/>
            <w:left w:val="none" w:sz="0" w:space="0" w:color="auto"/>
            <w:bottom w:val="none" w:sz="0" w:space="0" w:color="auto"/>
            <w:right w:val="none" w:sz="0" w:space="0" w:color="auto"/>
          </w:divBdr>
        </w:div>
        <w:div w:id="137695966">
          <w:marLeft w:val="0"/>
          <w:marRight w:val="0"/>
          <w:marTop w:val="0"/>
          <w:marBottom w:val="0"/>
          <w:divBdr>
            <w:top w:val="none" w:sz="0" w:space="0" w:color="auto"/>
            <w:left w:val="none" w:sz="0" w:space="0" w:color="auto"/>
            <w:bottom w:val="none" w:sz="0" w:space="0" w:color="auto"/>
            <w:right w:val="none" w:sz="0" w:space="0" w:color="auto"/>
          </w:divBdr>
        </w:div>
        <w:div w:id="1632124853">
          <w:marLeft w:val="0"/>
          <w:marRight w:val="0"/>
          <w:marTop w:val="0"/>
          <w:marBottom w:val="0"/>
          <w:divBdr>
            <w:top w:val="none" w:sz="0" w:space="0" w:color="auto"/>
            <w:left w:val="none" w:sz="0" w:space="0" w:color="auto"/>
            <w:bottom w:val="none" w:sz="0" w:space="0" w:color="auto"/>
            <w:right w:val="none" w:sz="0" w:space="0" w:color="auto"/>
          </w:divBdr>
        </w:div>
        <w:div w:id="545870974">
          <w:marLeft w:val="0"/>
          <w:marRight w:val="0"/>
          <w:marTop w:val="0"/>
          <w:marBottom w:val="0"/>
          <w:divBdr>
            <w:top w:val="none" w:sz="0" w:space="0" w:color="auto"/>
            <w:left w:val="none" w:sz="0" w:space="0" w:color="auto"/>
            <w:bottom w:val="none" w:sz="0" w:space="0" w:color="auto"/>
            <w:right w:val="none" w:sz="0" w:space="0" w:color="auto"/>
          </w:divBdr>
        </w:div>
        <w:div w:id="317614149">
          <w:marLeft w:val="0"/>
          <w:marRight w:val="0"/>
          <w:marTop w:val="0"/>
          <w:marBottom w:val="0"/>
          <w:divBdr>
            <w:top w:val="none" w:sz="0" w:space="0" w:color="auto"/>
            <w:left w:val="none" w:sz="0" w:space="0" w:color="auto"/>
            <w:bottom w:val="none" w:sz="0" w:space="0" w:color="auto"/>
            <w:right w:val="none" w:sz="0" w:space="0" w:color="auto"/>
          </w:divBdr>
        </w:div>
        <w:div w:id="1223246922">
          <w:marLeft w:val="0"/>
          <w:marRight w:val="0"/>
          <w:marTop w:val="0"/>
          <w:marBottom w:val="0"/>
          <w:divBdr>
            <w:top w:val="none" w:sz="0" w:space="0" w:color="auto"/>
            <w:left w:val="none" w:sz="0" w:space="0" w:color="auto"/>
            <w:bottom w:val="none" w:sz="0" w:space="0" w:color="auto"/>
            <w:right w:val="none" w:sz="0" w:space="0" w:color="auto"/>
          </w:divBdr>
        </w:div>
        <w:div w:id="1631013998">
          <w:marLeft w:val="0"/>
          <w:marRight w:val="0"/>
          <w:marTop w:val="0"/>
          <w:marBottom w:val="0"/>
          <w:divBdr>
            <w:top w:val="none" w:sz="0" w:space="0" w:color="auto"/>
            <w:left w:val="none" w:sz="0" w:space="0" w:color="auto"/>
            <w:bottom w:val="none" w:sz="0" w:space="0" w:color="auto"/>
            <w:right w:val="none" w:sz="0" w:space="0" w:color="auto"/>
          </w:divBdr>
        </w:div>
        <w:div w:id="1205096474">
          <w:marLeft w:val="0"/>
          <w:marRight w:val="0"/>
          <w:marTop w:val="0"/>
          <w:marBottom w:val="0"/>
          <w:divBdr>
            <w:top w:val="none" w:sz="0" w:space="0" w:color="auto"/>
            <w:left w:val="none" w:sz="0" w:space="0" w:color="auto"/>
            <w:bottom w:val="none" w:sz="0" w:space="0" w:color="auto"/>
            <w:right w:val="none" w:sz="0" w:space="0" w:color="auto"/>
          </w:divBdr>
        </w:div>
        <w:div w:id="432894813">
          <w:marLeft w:val="0"/>
          <w:marRight w:val="0"/>
          <w:marTop w:val="0"/>
          <w:marBottom w:val="0"/>
          <w:divBdr>
            <w:top w:val="none" w:sz="0" w:space="0" w:color="auto"/>
            <w:left w:val="none" w:sz="0" w:space="0" w:color="auto"/>
            <w:bottom w:val="none" w:sz="0" w:space="0" w:color="auto"/>
            <w:right w:val="none" w:sz="0" w:space="0" w:color="auto"/>
          </w:divBdr>
        </w:div>
        <w:div w:id="1810056116">
          <w:marLeft w:val="0"/>
          <w:marRight w:val="0"/>
          <w:marTop w:val="0"/>
          <w:marBottom w:val="0"/>
          <w:divBdr>
            <w:top w:val="none" w:sz="0" w:space="0" w:color="auto"/>
            <w:left w:val="none" w:sz="0" w:space="0" w:color="auto"/>
            <w:bottom w:val="none" w:sz="0" w:space="0" w:color="auto"/>
            <w:right w:val="none" w:sz="0" w:space="0" w:color="auto"/>
          </w:divBdr>
        </w:div>
        <w:div w:id="51314771">
          <w:marLeft w:val="0"/>
          <w:marRight w:val="0"/>
          <w:marTop w:val="0"/>
          <w:marBottom w:val="0"/>
          <w:divBdr>
            <w:top w:val="none" w:sz="0" w:space="0" w:color="auto"/>
            <w:left w:val="none" w:sz="0" w:space="0" w:color="auto"/>
            <w:bottom w:val="none" w:sz="0" w:space="0" w:color="auto"/>
            <w:right w:val="none" w:sz="0" w:space="0" w:color="auto"/>
          </w:divBdr>
          <w:divsChild>
            <w:div w:id="1008754127">
              <w:marLeft w:val="0"/>
              <w:marRight w:val="0"/>
              <w:marTop w:val="0"/>
              <w:marBottom w:val="0"/>
              <w:divBdr>
                <w:top w:val="none" w:sz="0" w:space="0" w:color="auto"/>
                <w:left w:val="none" w:sz="0" w:space="0" w:color="auto"/>
                <w:bottom w:val="none" w:sz="0" w:space="0" w:color="auto"/>
                <w:right w:val="none" w:sz="0" w:space="0" w:color="auto"/>
              </w:divBdr>
              <w:divsChild>
                <w:div w:id="1330133951">
                  <w:marLeft w:val="0"/>
                  <w:marRight w:val="0"/>
                  <w:marTop w:val="0"/>
                  <w:marBottom w:val="0"/>
                  <w:divBdr>
                    <w:top w:val="none" w:sz="0" w:space="0" w:color="auto"/>
                    <w:left w:val="none" w:sz="0" w:space="0" w:color="auto"/>
                    <w:bottom w:val="none" w:sz="0" w:space="0" w:color="auto"/>
                    <w:right w:val="none" w:sz="0" w:space="0" w:color="auto"/>
                  </w:divBdr>
                  <w:divsChild>
                    <w:div w:id="2100368597">
                      <w:marLeft w:val="0"/>
                      <w:marRight w:val="0"/>
                      <w:marTop w:val="0"/>
                      <w:marBottom w:val="0"/>
                      <w:divBdr>
                        <w:top w:val="none" w:sz="0" w:space="0" w:color="auto"/>
                        <w:left w:val="none" w:sz="0" w:space="0" w:color="auto"/>
                        <w:bottom w:val="none" w:sz="0" w:space="0" w:color="auto"/>
                        <w:right w:val="none" w:sz="0" w:space="0" w:color="auto"/>
                      </w:divBdr>
                    </w:div>
                  </w:divsChild>
                </w:div>
                <w:div w:id="44060874">
                  <w:marLeft w:val="0"/>
                  <w:marRight w:val="0"/>
                  <w:marTop w:val="0"/>
                  <w:marBottom w:val="0"/>
                  <w:divBdr>
                    <w:top w:val="none" w:sz="0" w:space="0" w:color="auto"/>
                    <w:left w:val="none" w:sz="0" w:space="0" w:color="auto"/>
                    <w:bottom w:val="none" w:sz="0" w:space="0" w:color="auto"/>
                    <w:right w:val="none" w:sz="0" w:space="0" w:color="auto"/>
                  </w:divBdr>
                  <w:divsChild>
                    <w:div w:id="584342971">
                      <w:marLeft w:val="0"/>
                      <w:marRight w:val="0"/>
                      <w:marTop w:val="0"/>
                      <w:marBottom w:val="0"/>
                      <w:divBdr>
                        <w:top w:val="none" w:sz="0" w:space="0" w:color="auto"/>
                        <w:left w:val="none" w:sz="0" w:space="0" w:color="auto"/>
                        <w:bottom w:val="none" w:sz="0" w:space="0" w:color="auto"/>
                        <w:right w:val="none" w:sz="0" w:space="0" w:color="auto"/>
                      </w:divBdr>
                    </w:div>
                  </w:divsChild>
                </w:div>
                <w:div w:id="1542938535">
                  <w:marLeft w:val="0"/>
                  <w:marRight w:val="0"/>
                  <w:marTop w:val="0"/>
                  <w:marBottom w:val="0"/>
                  <w:divBdr>
                    <w:top w:val="none" w:sz="0" w:space="0" w:color="auto"/>
                    <w:left w:val="none" w:sz="0" w:space="0" w:color="auto"/>
                    <w:bottom w:val="none" w:sz="0" w:space="0" w:color="auto"/>
                    <w:right w:val="none" w:sz="0" w:space="0" w:color="auto"/>
                  </w:divBdr>
                  <w:divsChild>
                    <w:div w:id="1861700886">
                      <w:marLeft w:val="0"/>
                      <w:marRight w:val="0"/>
                      <w:marTop w:val="0"/>
                      <w:marBottom w:val="0"/>
                      <w:divBdr>
                        <w:top w:val="none" w:sz="0" w:space="0" w:color="auto"/>
                        <w:left w:val="none" w:sz="0" w:space="0" w:color="auto"/>
                        <w:bottom w:val="none" w:sz="0" w:space="0" w:color="auto"/>
                        <w:right w:val="none" w:sz="0" w:space="0" w:color="auto"/>
                      </w:divBdr>
                    </w:div>
                  </w:divsChild>
                </w:div>
                <w:div w:id="1444181924">
                  <w:marLeft w:val="0"/>
                  <w:marRight w:val="0"/>
                  <w:marTop w:val="0"/>
                  <w:marBottom w:val="0"/>
                  <w:divBdr>
                    <w:top w:val="none" w:sz="0" w:space="0" w:color="auto"/>
                    <w:left w:val="none" w:sz="0" w:space="0" w:color="auto"/>
                    <w:bottom w:val="none" w:sz="0" w:space="0" w:color="auto"/>
                    <w:right w:val="none" w:sz="0" w:space="0" w:color="auto"/>
                  </w:divBdr>
                  <w:divsChild>
                    <w:div w:id="492642005">
                      <w:marLeft w:val="0"/>
                      <w:marRight w:val="0"/>
                      <w:marTop w:val="0"/>
                      <w:marBottom w:val="0"/>
                      <w:divBdr>
                        <w:top w:val="none" w:sz="0" w:space="0" w:color="auto"/>
                        <w:left w:val="none" w:sz="0" w:space="0" w:color="auto"/>
                        <w:bottom w:val="none" w:sz="0" w:space="0" w:color="auto"/>
                        <w:right w:val="none" w:sz="0" w:space="0" w:color="auto"/>
                      </w:divBdr>
                    </w:div>
                  </w:divsChild>
                </w:div>
                <w:div w:id="16856937">
                  <w:marLeft w:val="0"/>
                  <w:marRight w:val="0"/>
                  <w:marTop w:val="0"/>
                  <w:marBottom w:val="0"/>
                  <w:divBdr>
                    <w:top w:val="none" w:sz="0" w:space="0" w:color="auto"/>
                    <w:left w:val="none" w:sz="0" w:space="0" w:color="auto"/>
                    <w:bottom w:val="none" w:sz="0" w:space="0" w:color="auto"/>
                    <w:right w:val="none" w:sz="0" w:space="0" w:color="auto"/>
                  </w:divBdr>
                  <w:divsChild>
                    <w:div w:id="1996496424">
                      <w:marLeft w:val="0"/>
                      <w:marRight w:val="0"/>
                      <w:marTop w:val="0"/>
                      <w:marBottom w:val="0"/>
                      <w:divBdr>
                        <w:top w:val="none" w:sz="0" w:space="0" w:color="auto"/>
                        <w:left w:val="none" w:sz="0" w:space="0" w:color="auto"/>
                        <w:bottom w:val="none" w:sz="0" w:space="0" w:color="auto"/>
                        <w:right w:val="none" w:sz="0" w:space="0" w:color="auto"/>
                      </w:divBdr>
                    </w:div>
                  </w:divsChild>
                </w:div>
                <w:div w:id="1657109895">
                  <w:marLeft w:val="0"/>
                  <w:marRight w:val="0"/>
                  <w:marTop w:val="0"/>
                  <w:marBottom w:val="0"/>
                  <w:divBdr>
                    <w:top w:val="none" w:sz="0" w:space="0" w:color="auto"/>
                    <w:left w:val="none" w:sz="0" w:space="0" w:color="auto"/>
                    <w:bottom w:val="none" w:sz="0" w:space="0" w:color="auto"/>
                    <w:right w:val="none" w:sz="0" w:space="0" w:color="auto"/>
                  </w:divBdr>
                  <w:divsChild>
                    <w:div w:id="1363481667">
                      <w:marLeft w:val="0"/>
                      <w:marRight w:val="0"/>
                      <w:marTop w:val="0"/>
                      <w:marBottom w:val="0"/>
                      <w:divBdr>
                        <w:top w:val="none" w:sz="0" w:space="0" w:color="auto"/>
                        <w:left w:val="none" w:sz="0" w:space="0" w:color="auto"/>
                        <w:bottom w:val="none" w:sz="0" w:space="0" w:color="auto"/>
                        <w:right w:val="none" w:sz="0" w:space="0" w:color="auto"/>
                      </w:divBdr>
                    </w:div>
                  </w:divsChild>
                </w:div>
                <w:div w:id="2076275512">
                  <w:marLeft w:val="0"/>
                  <w:marRight w:val="0"/>
                  <w:marTop w:val="0"/>
                  <w:marBottom w:val="0"/>
                  <w:divBdr>
                    <w:top w:val="none" w:sz="0" w:space="0" w:color="auto"/>
                    <w:left w:val="none" w:sz="0" w:space="0" w:color="auto"/>
                    <w:bottom w:val="none" w:sz="0" w:space="0" w:color="auto"/>
                    <w:right w:val="none" w:sz="0" w:space="0" w:color="auto"/>
                  </w:divBdr>
                  <w:divsChild>
                    <w:div w:id="1566604710">
                      <w:marLeft w:val="0"/>
                      <w:marRight w:val="0"/>
                      <w:marTop w:val="0"/>
                      <w:marBottom w:val="0"/>
                      <w:divBdr>
                        <w:top w:val="none" w:sz="0" w:space="0" w:color="auto"/>
                        <w:left w:val="none" w:sz="0" w:space="0" w:color="auto"/>
                        <w:bottom w:val="none" w:sz="0" w:space="0" w:color="auto"/>
                        <w:right w:val="none" w:sz="0" w:space="0" w:color="auto"/>
                      </w:divBdr>
                    </w:div>
                  </w:divsChild>
                </w:div>
                <w:div w:id="709186953">
                  <w:marLeft w:val="0"/>
                  <w:marRight w:val="0"/>
                  <w:marTop w:val="0"/>
                  <w:marBottom w:val="0"/>
                  <w:divBdr>
                    <w:top w:val="none" w:sz="0" w:space="0" w:color="auto"/>
                    <w:left w:val="none" w:sz="0" w:space="0" w:color="auto"/>
                    <w:bottom w:val="none" w:sz="0" w:space="0" w:color="auto"/>
                    <w:right w:val="none" w:sz="0" w:space="0" w:color="auto"/>
                  </w:divBdr>
                  <w:divsChild>
                    <w:div w:id="1360930446">
                      <w:marLeft w:val="0"/>
                      <w:marRight w:val="0"/>
                      <w:marTop w:val="0"/>
                      <w:marBottom w:val="0"/>
                      <w:divBdr>
                        <w:top w:val="none" w:sz="0" w:space="0" w:color="auto"/>
                        <w:left w:val="none" w:sz="0" w:space="0" w:color="auto"/>
                        <w:bottom w:val="none" w:sz="0" w:space="0" w:color="auto"/>
                        <w:right w:val="none" w:sz="0" w:space="0" w:color="auto"/>
                      </w:divBdr>
                    </w:div>
                  </w:divsChild>
                </w:div>
                <w:div w:id="1177766985">
                  <w:marLeft w:val="0"/>
                  <w:marRight w:val="0"/>
                  <w:marTop w:val="0"/>
                  <w:marBottom w:val="0"/>
                  <w:divBdr>
                    <w:top w:val="none" w:sz="0" w:space="0" w:color="auto"/>
                    <w:left w:val="none" w:sz="0" w:space="0" w:color="auto"/>
                    <w:bottom w:val="none" w:sz="0" w:space="0" w:color="auto"/>
                    <w:right w:val="none" w:sz="0" w:space="0" w:color="auto"/>
                  </w:divBdr>
                  <w:divsChild>
                    <w:div w:id="132792867">
                      <w:marLeft w:val="0"/>
                      <w:marRight w:val="0"/>
                      <w:marTop w:val="0"/>
                      <w:marBottom w:val="0"/>
                      <w:divBdr>
                        <w:top w:val="none" w:sz="0" w:space="0" w:color="auto"/>
                        <w:left w:val="none" w:sz="0" w:space="0" w:color="auto"/>
                        <w:bottom w:val="none" w:sz="0" w:space="0" w:color="auto"/>
                        <w:right w:val="none" w:sz="0" w:space="0" w:color="auto"/>
                      </w:divBdr>
                    </w:div>
                  </w:divsChild>
                </w:div>
                <w:div w:id="2111922646">
                  <w:marLeft w:val="0"/>
                  <w:marRight w:val="0"/>
                  <w:marTop w:val="0"/>
                  <w:marBottom w:val="0"/>
                  <w:divBdr>
                    <w:top w:val="none" w:sz="0" w:space="0" w:color="auto"/>
                    <w:left w:val="none" w:sz="0" w:space="0" w:color="auto"/>
                    <w:bottom w:val="none" w:sz="0" w:space="0" w:color="auto"/>
                    <w:right w:val="none" w:sz="0" w:space="0" w:color="auto"/>
                  </w:divBdr>
                  <w:divsChild>
                    <w:div w:id="495338220">
                      <w:marLeft w:val="0"/>
                      <w:marRight w:val="0"/>
                      <w:marTop w:val="0"/>
                      <w:marBottom w:val="0"/>
                      <w:divBdr>
                        <w:top w:val="none" w:sz="0" w:space="0" w:color="auto"/>
                        <w:left w:val="none" w:sz="0" w:space="0" w:color="auto"/>
                        <w:bottom w:val="none" w:sz="0" w:space="0" w:color="auto"/>
                        <w:right w:val="none" w:sz="0" w:space="0" w:color="auto"/>
                      </w:divBdr>
                    </w:div>
                  </w:divsChild>
                </w:div>
                <w:div w:id="644897711">
                  <w:marLeft w:val="0"/>
                  <w:marRight w:val="0"/>
                  <w:marTop w:val="0"/>
                  <w:marBottom w:val="0"/>
                  <w:divBdr>
                    <w:top w:val="none" w:sz="0" w:space="0" w:color="auto"/>
                    <w:left w:val="none" w:sz="0" w:space="0" w:color="auto"/>
                    <w:bottom w:val="none" w:sz="0" w:space="0" w:color="auto"/>
                    <w:right w:val="none" w:sz="0" w:space="0" w:color="auto"/>
                  </w:divBdr>
                  <w:divsChild>
                    <w:div w:id="77488473">
                      <w:marLeft w:val="0"/>
                      <w:marRight w:val="0"/>
                      <w:marTop w:val="0"/>
                      <w:marBottom w:val="0"/>
                      <w:divBdr>
                        <w:top w:val="none" w:sz="0" w:space="0" w:color="auto"/>
                        <w:left w:val="none" w:sz="0" w:space="0" w:color="auto"/>
                        <w:bottom w:val="none" w:sz="0" w:space="0" w:color="auto"/>
                        <w:right w:val="none" w:sz="0" w:space="0" w:color="auto"/>
                      </w:divBdr>
                    </w:div>
                  </w:divsChild>
                </w:div>
                <w:div w:id="1739670133">
                  <w:marLeft w:val="0"/>
                  <w:marRight w:val="0"/>
                  <w:marTop w:val="0"/>
                  <w:marBottom w:val="0"/>
                  <w:divBdr>
                    <w:top w:val="none" w:sz="0" w:space="0" w:color="auto"/>
                    <w:left w:val="none" w:sz="0" w:space="0" w:color="auto"/>
                    <w:bottom w:val="none" w:sz="0" w:space="0" w:color="auto"/>
                    <w:right w:val="none" w:sz="0" w:space="0" w:color="auto"/>
                  </w:divBdr>
                  <w:divsChild>
                    <w:div w:id="1928885392">
                      <w:marLeft w:val="0"/>
                      <w:marRight w:val="0"/>
                      <w:marTop w:val="0"/>
                      <w:marBottom w:val="0"/>
                      <w:divBdr>
                        <w:top w:val="none" w:sz="0" w:space="0" w:color="auto"/>
                        <w:left w:val="none" w:sz="0" w:space="0" w:color="auto"/>
                        <w:bottom w:val="none" w:sz="0" w:space="0" w:color="auto"/>
                        <w:right w:val="none" w:sz="0" w:space="0" w:color="auto"/>
                      </w:divBdr>
                    </w:div>
                  </w:divsChild>
                </w:div>
                <w:div w:id="843937313">
                  <w:marLeft w:val="0"/>
                  <w:marRight w:val="0"/>
                  <w:marTop w:val="0"/>
                  <w:marBottom w:val="0"/>
                  <w:divBdr>
                    <w:top w:val="none" w:sz="0" w:space="0" w:color="auto"/>
                    <w:left w:val="none" w:sz="0" w:space="0" w:color="auto"/>
                    <w:bottom w:val="none" w:sz="0" w:space="0" w:color="auto"/>
                    <w:right w:val="none" w:sz="0" w:space="0" w:color="auto"/>
                  </w:divBdr>
                  <w:divsChild>
                    <w:div w:id="237981943">
                      <w:marLeft w:val="0"/>
                      <w:marRight w:val="0"/>
                      <w:marTop w:val="0"/>
                      <w:marBottom w:val="0"/>
                      <w:divBdr>
                        <w:top w:val="none" w:sz="0" w:space="0" w:color="auto"/>
                        <w:left w:val="none" w:sz="0" w:space="0" w:color="auto"/>
                        <w:bottom w:val="none" w:sz="0" w:space="0" w:color="auto"/>
                        <w:right w:val="none" w:sz="0" w:space="0" w:color="auto"/>
                      </w:divBdr>
                    </w:div>
                  </w:divsChild>
                </w:div>
                <w:div w:id="1813332552">
                  <w:marLeft w:val="0"/>
                  <w:marRight w:val="0"/>
                  <w:marTop w:val="0"/>
                  <w:marBottom w:val="0"/>
                  <w:divBdr>
                    <w:top w:val="none" w:sz="0" w:space="0" w:color="auto"/>
                    <w:left w:val="none" w:sz="0" w:space="0" w:color="auto"/>
                    <w:bottom w:val="none" w:sz="0" w:space="0" w:color="auto"/>
                    <w:right w:val="none" w:sz="0" w:space="0" w:color="auto"/>
                  </w:divBdr>
                  <w:divsChild>
                    <w:div w:id="1864435201">
                      <w:marLeft w:val="0"/>
                      <w:marRight w:val="0"/>
                      <w:marTop w:val="0"/>
                      <w:marBottom w:val="0"/>
                      <w:divBdr>
                        <w:top w:val="none" w:sz="0" w:space="0" w:color="auto"/>
                        <w:left w:val="none" w:sz="0" w:space="0" w:color="auto"/>
                        <w:bottom w:val="none" w:sz="0" w:space="0" w:color="auto"/>
                        <w:right w:val="none" w:sz="0" w:space="0" w:color="auto"/>
                      </w:divBdr>
                    </w:div>
                  </w:divsChild>
                </w:div>
                <w:div w:id="696008195">
                  <w:marLeft w:val="0"/>
                  <w:marRight w:val="0"/>
                  <w:marTop w:val="0"/>
                  <w:marBottom w:val="0"/>
                  <w:divBdr>
                    <w:top w:val="none" w:sz="0" w:space="0" w:color="auto"/>
                    <w:left w:val="none" w:sz="0" w:space="0" w:color="auto"/>
                    <w:bottom w:val="none" w:sz="0" w:space="0" w:color="auto"/>
                    <w:right w:val="none" w:sz="0" w:space="0" w:color="auto"/>
                  </w:divBdr>
                  <w:divsChild>
                    <w:div w:id="1761638936">
                      <w:marLeft w:val="0"/>
                      <w:marRight w:val="0"/>
                      <w:marTop w:val="0"/>
                      <w:marBottom w:val="0"/>
                      <w:divBdr>
                        <w:top w:val="none" w:sz="0" w:space="0" w:color="auto"/>
                        <w:left w:val="none" w:sz="0" w:space="0" w:color="auto"/>
                        <w:bottom w:val="none" w:sz="0" w:space="0" w:color="auto"/>
                        <w:right w:val="none" w:sz="0" w:space="0" w:color="auto"/>
                      </w:divBdr>
                    </w:div>
                  </w:divsChild>
                </w:div>
                <w:div w:id="279920116">
                  <w:marLeft w:val="0"/>
                  <w:marRight w:val="0"/>
                  <w:marTop w:val="0"/>
                  <w:marBottom w:val="0"/>
                  <w:divBdr>
                    <w:top w:val="none" w:sz="0" w:space="0" w:color="auto"/>
                    <w:left w:val="none" w:sz="0" w:space="0" w:color="auto"/>
                    <w:bottom w:val="none" w:sz="0" w:space="0" w:color="auto"/>
                    <w:right w:val="none" w:sz="0" w:space="0" w:color="auto"/>
                  </w:divBdr>
                  <w:divsChild>
                    <w:div w:id="175266576">
                      <w:marLeft w:val="0"/>
                      <w:marRight w:val="0"/>
                      <w:marTop w:val="0"/>
                      <w:marBottom w:val="0"/>
                      <w:divBdr>
                        <w:top w:val="none" w:sz="0" w:space="0" w:color="auto"/>
                        <w:left w:val="none" w:sz="0" w:space="0" w:color="auto"/>
                        <w:bottom w:val="none" w:sz="0" w:space="0" w:color="auto"/>
                        <w:right w:val="none" w:sz="0" w:space="0" w:color="auto"/>
                      </w:divBdr>
                    </w:div>
                  </w:divsChild>
                </w:div>
                <w:div w:id="1266113087">
                  <w:marLeft w:val="0"/>
                  <w:marRight w:val="0"/>
                  <w:marTop w:val="0"/>
                  <w:marBottom w:val="0"/>
                  <w:divBdr>
                    <w:top w:val="none" w:sz="0" w:space="0" w:color="auto"/>
                    <w:left w:val="none" w:sz="0" w:space="0" w:color="auto"/>
                    <w:bottom w:val="none" w:sz="0" w:space="0" w:color="auto"/>
                    <w:right w:val="none" w:sz="0" w:space="0" w:color="auto"/>
                  </w:divBdr>
                  <w:divsChild>
                    <w:div w:id="1188786903">
                      <w:marLeft w:val="0"/>
                      <w:marRight w:val="0"/>
                      <w:marTop w:val="0"/>
                      <w:marBottom w:val="0"/>
                      <w:divBdr>
                        <w:top w:val="none" w:sz="0" w:space="0" w:color="auto"/>
                        <w:left w:val="none" w:sz="0" w:space="0" w:color="auto"/>
                        <w:bottom w:val="none" w:sz="0" w:space="0" w:color="auto"/>
                        <w:right w:val="none" w:sz="0" w:space="0" w:color="auto"/>
                      </w:divBdr>
                    </w:div>
                  </w:divsChild>
                </w:div>
                <w:div w:id="147597436">
                  <w:marLeft w:val="0"/>
                  <w:marRight w:val="0"/>
                  <w:marTop w:val="0"/>
                  <w:marBottom w:val="0"/>
                  <w:divBdr>
                    <w:top w:val="none" w:sz="0" w:space="0" w:color="auto"/>
                    <w:left w:val="none" w:sz="0" w:space="0" w:color="auto"/>
                    <w:bottom w:val="none" w:sz="0" w:space="0" w:color="auto"/>
                    <w:right w:val="none" w:sz="0" w:space="0" w:color="auto"/>
                  </w:divBdr>
                  <w:divsChild>
                    <w:div w:id="1350915325">
                      <w:marLeft w:val="0"/>
                      <w:marRight w:val="0"/>
                      <w:marTop w:val="0"/>
                      <w:marBottom w:val="0"/>
                      <w:divBdr>
                        <w:top w:val="none" w:sz="0" w:space="0" w:color="auto"/>
                        <w:left w:val="none" w:sz="0" w:space="0" w:color="auto"/>
                        <w:bottom w:val="none" w:sz="0" w:space="0" w:color="auto"/>
                        <w:right w:val="none" w:sz="0" w:space="0" w:color="auto"/>
                      </w:divBdr>
                    </w:div>
                  </w:divsChild>
                </w:div>
                <w:div w:id="66196936">
                  <w:marLeft w:val="0"/>
                  <w:marRight w:val="0"/>
                  <w:marTop w:val="0"/>
                  <w:marBottom w:val="0"/>
                  <w:divBdr>
                    <w:top w:val="none" w:sz="0" w:space="0" w:color="auto"/>
                    <w:left w:val="none" w:sz="0" w:space="0" w:color="auto"/>
                    <w:bottom w:val="none" w:sz="0" w:space="0" w:color="auto"/>
                    <w:right w:val="none" w:sz="0" w:space="0" w:color="auto"/>
                  </w:divBdr>
                  <w:divsChild>
                    <w:div w:id="690306266">
                      <w:marLeft w:val="0"/>
                      <w:marRight w:val="0"/>
                      <w:marTop w:val="0"/>
                      <w:marBottom w:val="0"/>
                      <w:divBdr>
                        <w:top w:val="none" w:sz="0" w:space="0" w:color="auto"/>
                        <w:left w:val="none" w:sz="0" w:space="0" w:color="auto"/>
                        <w:bottom w:val="none" w:sz="0" w:space="0" w:color="auto"/>
                        <w:right w:val="none" w:sz="0" w:space="0" w:color="auto"/>
                      </w:divBdr>
                    </w:div>
                  </w:divsChild>
                </w:div>
                <w:div w:id="1040711867">
                  <w:marLeft w:val="0"/>
                  <w:marRight w:val="0"/>
                  <w:marTop w:val="0"/>
                  <w:marBottom w:val="0"/>
                  <w:divBdr>
                    <w:top w:val="none" w:sz="0" w:space="0" w:color="auto"/>
                    <w:left w:val="none" w:sz="0" w:space="0" w:color="auto"/>
                    <w:bottom w:val="none" w:sz="0" w:space="0" w:color="auto"/>
                    <w:right w:val="none" w:sz="0" w:space="0" w:color="auto"/>
                  </w:divBdr>
                  <w:divsChild>
                    <w:div w:id="83618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07067">
          <w:marLeft w:val="0"/>
          <w:marRight w:val="0"/>
          <w:marTop w:val="0"/>
          <w:marBottom w:val="0"/>
          <w:divBdr>
            <w:top w:val="none" w:sz="0" w:space="0" w:color="auto"/>
            <w:left w:val="none" w:sz="0" w:space="0" w:color="auto"/>
            <w:bottom w:val="none" w:sz="0" w:space="0" w:color="auto"/>
            <w:right w:val="none" w:sz="0" w:space="0" w:color="auto"/>
          </w:divBdr>
        </w:div>
        <w:div w:id="603658114">
          <w:marLeft w:val="0"/>
          <w:marRight w:val="0"/>
          <w:marTop w:val="0"/>
          <w:marBottom w:val="0"/>
          <w:divBdr>
            <w:top w:val="none" w:sz="0" w:space="0" w:color="auto"/>
            <w:left w:val="none" w:sz="0" w:space="0" w:color="auto"/>
            <w:bottom w:val="none" w:sz="0" w:space="0" w:color="auto"/>
            <w:right w:val="none" w:sz="0" w:space="0" w:color="auto"/>
          </w:divBdr>
        </w:div>
        <w:div w:id="1413964593">
          <w:marLeft w:val="0"/>
          <w:marRight w:val="0"/>
          <w:marTop w:val="0"/>
          <w:marBottom w:val="0"/>
          <w:divBdr>
            <w:top w:val="none" w:sz="0" w:space="0" w:color="auto"/>
            <w:left w:val="none" w:sz="0" w:space="0" w:color="auto"/>
            <w:bottom w:val="none" w:sz="0" w:space="0" w:color="auto"/>
            <w:right w:val="none" w:sz="0" w:space="0" w:color="auto"/>
          </w:divBdr>
        </w:div>
        <w:div w:id="116993424">
          <w:marLeft w:val="0"/>
          <w:marRight w:val="0"/>
          <w:marTop w:val="0"/>
          <w:marBottom w:val="0"/>
          <w:divBdr>
            <w:top w:val="none" w:sz="0" w:space="0" w:color="auto"/>
            <w:left w:val="none" w:sz="0" w:space="0" w:color="auto"/>
            <w:bottom w:val="none" w:sz="0" w:space="0" w:color="auto"/>
            <w:right w:val="none" w:sz="0" w:space="0" w:color="auto"/>
          </w:divBdr>
        </w:div>
        <w:div w:id="166336688">
          <w:marLeft w:val="0"/>
          <w:marRight w:val="0"/>
          <w:marTop w:val="0"/>
          <w:marBottom w:val="0"/>
          <w:divBdr>
            <w:top w:val="none" w:sz="0" w:space="0" w:color="auto"/>
            <w:left w:val="none" w:sz="0" w:space="0" w:color="auto"/>
            <w:bottom w:val="none" w:sz="0" w:space="0" w:color="auto"/>
            <w:right w:val="none" w:sz="0" w:space="0" w:color="auto"/>
          </w:divBdr>
        </w:div>
        <w:div w:id="845633442">
          <w:marLeft w:val="0"/>
          <w:marRight w:val="0"/>
          <w:marTop w:val="0"/>
          <w:marBottom w:val="0"/>
          <w:divBdr>
            <w:top w:val="none" w:sz="0" w:space="0" w:color="auto"/>
            <w:left w:val="none" w:sz="0" w:space="0" w:color="auto"/>
            <w:bottom w:val="none" w:sz="0" w:space="0" w:color="auto"/>
            <w:right w:val="none" w:sz="0" w:space="0" w:color="auto"/>
          </w:divBdr>
        </w:div>
        <w:div w:id="1860848839">
          <w:marLeft w:val="0"/>
          <w:marRight w:val="0"/>
          <w:marTop w:val="0"/>
          <w:marBottom w:val="0"/>
          <w:divBdr>
            <w:top w:val="none" w:sz="0" w:space="0" w:color="auto"/>
            <w:left w:val="none" w:sz="0" w:space="0" w:color="auto"/>
            <w:bottom w:val="none" w:sz="0" w:space="0" w:color="auto"/>
            <w:right w:val="none" w:sz="0" w:space="0" w:color="auto"/>
          </w:divBdr>
          <w:divsChild>
            <w:div w:id="2000037767">
              <w:marLeft w:val="0"/>
              <w:marRight w:val="0"/>
              <w:marTop w:val="0"/>
              <w:marBottom w:val="0"/>
              <w:divBdr>
                <w:top w:val="none" w:sz="0" w:space="0" w:color="auto"/>
                <w:left w:val="none" w:sz="0" w:space="0" w:color="auto"/>
                <w:bottom w:val="none" w:sz="0" w:space="0" w:color="auto"/>
                <w:right w:val="none" w:sz="0" w:space="0" w:color="auto"/>
              </w:divBdr>
              <w:divsChild>
                <w:div w:id="1307517069">
                  <w:marLeft w:val="0"/>
                  <w:marRight w:val="0"/>
                  <w:marTop w:val="0"/>
                  <w:marBottom w:val="0"/>
                  <w:divBdr>
                    <w:top w:val="none" w:sz="0" w:space="0" w:color="auto"/>
                    <w:left w:val="none" w:sz="0" w:space="0" w:color="auto"/>
                    <w:bottom w:val="none" w:sz="0" w:space="0" w:color="auto"/>
                    <w:right w:val="none" w:sz="0" w:space="0" w:color="auto"/>
                  </w:divBdr>
                  <w:divsChild>
                    <w:div w:id="2130928956">
                      <w:marLeft w:val="0"/>
                      <w:marRight w:val="0"/>
                      <w:marTop w:val="0"/>
                      <w:marBottom w:val="0"/>
                      <w:divBdr>
                        <w:top w:val="none" w:sz="0" w:space="0" w:color="auto"/>
                        <w:left w:val="none" w:sz="0" w:space="0" w:color="auto"/>
                        <w:bottom w:val="none" w:sz="0" w:space="0" w:color="auto"/>
                        <w:right w:val="none" w:sz="0" w:space="0" w:color="auto"/>
                      </w:divBdr>
                    </w:div>
                  </w:divsChild>
                </w:div>
                <w:div w:id="1046563523">
                  <w:marLeft w:val="0"/>
                  <w:marRight w:val="0"/>
                  <w:marTop w:val="0"/>
                  <w:marBottom w:val="0"/>
                  <w:divBdr>
                    <w:top w:val="none" w:sz="0" w:space="0" w:color="auto"/>
                    <w:left w:val="none" w:sz="0" w:space="0" w:color="auto"/>
                    <w:bottom w:val="none" w:sz="0" w:space="0" w:color="auto"/>
                    <w:right w:val="none" w:sz="0" w:space="0" w:color="auto"/>
                  </w:divBdr>
                  <w:divsChild>
                    <w:div w:id="1571773615">
                      <w:marLeft w:val="0"/>
                      <w:marRight w:val="0"/>
                      <w:marTop w:val="0"/>
                      <w:marBottom w:val="0"/>
                      <w:divBdr>
                        <w:top w:val="none" w:sz="0" w:space="0" w:color="auto"/>
                        <w:left w:val="none" w:sz="0" w:space="0" w:color="auto"/>
                        <w:bottom w:val="none" w:sz="0" w:space="0" w:color="auto"/>
                        <w:right w:val="none" w:sz="0" w:space="0" w:color="auto"/>
                      </w:divBdr>
                    </w:div>
                  </w:divsChild>
                </w:div>
                <w:div w:id="302078205">
                  <w:marLeft w:val="0"/>
                  <w:marRight w:val="0"/>
                  <w:marTop w:val="0"/>
                  <w:marBottom w:val="0"/>
                  <w:divBdr>
                    <w:top w:val="none" w:sz="0" w:space="0" w:color="auto"/>
                    <w:left w:val="none" w:sz="0" w:space="0" w:color="auto"/>
                    <w:bottom w:val="none" w:sz="0" w:space="0" w:color="auto"/>
                    <w:right w:val="none" w:sz="0" w:space="0" w:color="auto"/>
                  </w:divBdr>
                  <w:divsChild>
                    <w:div w:id="646204679">
                      <w:marLeft w:val="0"/>
                      <w:marRight w:val="0"/>
                      <w:marTop w:val="0"/>
                      <w:marBottom w:val="0"/>
                      <w:divBdr>
                        <w:top w:val="none" w:sz="0" w:space="0" w:color="auto"/>
                        <w:left w:val="none" w:sz="0" w:space="0" w:color="auto"/>
                        <w:bottom w:val="none" w:sz="0" w:space="0" w:color="auto"/>
                        <w:right w:val="none" w:sz="0" w:space="0" w:color="auto"/>
                      </w:divBdr>
                    </w:div>
                  </w:divsChild>
                </w:div>
                <w:div w:id="140390844">
                  <w:marLeft w:val="0"/>
                  <w:marRight w:val="0"/>
                  <w:marTop w:val="0"/>
                  <w:marBottom w:val="0"/>
                  <w:divBdr>
                    <w:top w:val="none" w:sz="0" w:space="0" w:color="auto"/>
                    <w:left w:val="none" w:sz="0" w:space="0" w:color="auto"/>
                    <w:bottom w:val="none" w:sz="0" w:space="0" w:color="auto"/>
                    <w:right w:val="none" w:sz="0" w:space="0" w:color="auto"/>
                  </w:divBdr>
                  <w:divsChild>
                    <w:div w:id="9918547">
                      <w:marLeft w:val="0"/>
                      <w:marRight w:val="0"/>
                      <w:marTop w:val="0"/>
                      <w:marBottom w:val="0"/>
                      <w:divBdr>
                        <w:top w:val="none" w:sz="0" w:space="0" w:color="auto"/>
                        <w:left w:val="none" w:sz="0" w:space="0" w:color="auto"/>
                        <w:bottom w:val="none" w:sz="0" w:space="0" w:color="auto"/>
                        <w:right w:val="none" w:sz="0" w:space="0" w:color="auto"/>
                      </w:divBdr>
                    </w:div>
                  </w:divsChild>
                </w:div>
                <w:div w:id="258217452">
                  <w:marLeft w:val="0"/>
                  <w:marRight w:val="0"/>
                  <w:marTop w:val="0"/>
                  <w:marBottom w:val="0"/>
                  <w:divBdr>
                    <w:top w:val="none" w:sz="0" w:space="0" w:color="auto"/>
                    <w:left w:val="none" w:sz="0" w:space="0" w:color="auto"/>
                    <w:bottom w:val="none" w:sz="0" w:space="0" w:color="auto"/>
                    <w:right w:val="none" w:sz="0" w:space="0" w:color="auto"/>
                  </w:divBdr>
                  <w:divsChild>
                    <w:div w:id="204949579">
                      <w:marLeft w:val="0"/>
                      <w:marRight w:val="0"/>
                      <w:marTop w:val="0"/>
                      <w:marBottom w:val="0"/>
                      <w:divBdr>
                        <w:top w:val="none" w:sz="0" w:space="0" w:color="auto"/>
                        <w:left w:val="none" w:sz="0" w:space="0" w:color="auto"/>
                        <w:bottom w:val="none" w:sz="0" w:space="0" w:color="auto"/>
                        <w:right w:val="none" w:sz="0" w:space="0" w:color="auto"/>
                      </w:divBdr>
                    </w:div>
                  </w:divsChild>
                </w:div>
                <w:div w:id="661813335">
                  <w:marLeft w:val="0"/>
                  <w:marRight w:val="0"/>
                  <w:marTop w:val="0"/>
                  <w:marBottom w:val="0"/>
                  <w:divBdr>
                    <w:top w:val="none" w:sz="0" w:space="0" w:color="auto"/>
                    <w:left w:val="none" w:sz="0" w:space="0" w:color="auto"/>
                    <w:bottom w:val="none" w:sz="0" w:space="0" w:color="auto"/>
                    <w:right w:val="none" w:sz="0" w:space="0" w:color="auto"/>
                  </w:divBdr>
                  <w:divsChild>
                    <w:div w:id="254097213">
                      <w:marLeft w:val="0"/>
                      <w:marRight w:val="0"/>
                      <w:marTop w:val="0"/>
                      <w:marBottom w:val="0"/>
                      <w:divBdr>
                        <w:top w:val="none" w:sz="0" w:space="0" w:color="auto"/>
                        <w:left w:val="none" w:sz="0" w:space="0" w:color="auto"/>
                        <w:bottom w:val="none" w:sz="0" w:space="0" w:color="auto"/>
                        <w:right w:val="none" w:sz="0" w:space="0" w:color="auto"/>
                      </w:divBdr>
                    </w:div>
                  </w:divsChild>
                </w:div>
                <w:div w:id="870606256">
                  <w:marLeft w:val="0"/>
                  <w:marRight w:val="0"/>
                  <w:marTop w:val="0"/>
                  <w:marBottom w:val="0"/>
                  <w:divBdr>
                    <w:top w:val="none" w:sz="0" w:space="0" w:color="auto"/>
                    <w:left w:val="none" w:sz="0" w:space="0" w:color="auto"/>
                    <w:bottom w:val="none" w:sz="0" w:space="0" w:color="auto"/>
                    <w:right w:val="none" w:sz="0" w:space="0" w:color="auto"/>
                  </w:divBdr>
                  <w:divsChild>
                    <w:div w:id="1255895493">
                      <w:marLeft w:val="0"/>
                      <w:marRight w:val="0"/>
                      <w:marTop w:val="0"/>
                      <w:marBottom w:val="0"/>
                      <w:divBdr>
                        <w:top w:val="none" w:sz="0" w:space="0" w:color="auto"/>
                        <w:left w:val="none" w:sz="0" w:space="0" w:color="auto"/>
                        <w:bottom w:val="none" w:sz="0" w:space="0" w:color="auto"/>
                        <w:right w:val="none" w:sz="0" w:space="0" w:color="auto"/>
                      </w:divBdr>
                    </w:div>
                  </w:divsChild>
                </w:div>
                <w:div w:id="680934210">
                  <w:marLeft w:val="0"/>
                  <w:marRight w:val="0"/>
                  <w:marTop w:val="0"/>
                  <w:marBottom w:val="0"/>
                  <w:divBdr>
                    <w:top w:val="none" w:sz="0" w:space="0" w:color="auto"/>
                    <w:left w:val="none" w:sz="0" w:space="0" w:color="auto"/>
                    <w:bottom w:val="none" w:sz="0" w:space="0" w:color="auto"/>
                    <w:right w:val="none" w:sz="0" w:space="0" w:color="auto"/>
                  </w:divBdr>
                  <w:divsChild>
                    <w:div w:id="849834680">
                      <w:marLeft w:val="0"/>
                      <w:marRight w:val="0"/>
                      <w:marTop w:val="0"/>
                      <w:marBottom w:val="0"/>
                      <w:divBdr>
                        <w:top w:val="none" w:sz="0" w:space="0" w:color="auto"/>
                        <w:left w:val="none" w:sz="0" w:space="0" w:color="auto"/>
                        <w:bottom w:val="none" w:sz="0" w:space="0" w:color="auto"/>
                        <w:right w:val="none" w:sz="0" w:space="0" w:color="auto"/>
                      </w:divBdr>
                    </w:div>
                  </w:divsChild>
                </w:div>
                <w:div w:id="1004481155">
                  <w:marLeft w:val="0"/>
                  <w:marRight w:val="0"/>
                  <w:marTop w:val="0"/>
                  <w:marBottom w:val="0"/>
                  <w:divBdr>
                    <w:top w:val="none" w:sz="0" w:space="0" w:color="auto"/>
                    <w:left w:val="none" w:sz="0" w:space="0" w:color="auto"/>
                    <w:bottom w:val="none" w:sz="0" w:space="0" w:color="auto"/>
                    <w:right w:val="none" w:sz="0" w:space="0" w:color="auto"/>
                  </w:divBdr>
                  <w:divsChild>
                    <w:div w:id="1828546515">
                      <w:marLeft w:val="0"/>
                      <w:marRight w:val="0"/>
                      <w:marTop w:val="0"/>
                      <w:marBottom w:val="0"/>
                      <w:divBdr>
                        <w:top w:val="none" w:sz="0" w:space="0" w:color="auto"/>
                        <w:left w:val="none" w:sz="0" w:space="0" w:color="auto"/>
                        <w:bottom w:val="none" w:sz="0" w:space="0" w:color="auto"/>
                        <w:right w:val="none" w:sz="0" w:space="0" w:color="auto"/>
                      </w:divBdr>
                    </w:div>
                  </w:divsChild>
                </w:div>
                <w:div w:id="1136681949">
                  <w:marLeft w:val="0"/>
                  <w:marRight w:val="0"/>
                  <w:marTop w:val="0"/>
                  <w:marBottom w:val="0"/>
                  <w:divBdr>
                    <w:top w:val="none" w:sz="0" w:space="0" w:color="auto"/>
                    <w:left w:val="none" w:sz="0" w:space="0" w:color="auto"/>
                    <w:bottom w:val="none" w:sz="0" w:space="0" w:color="auto"/>
                    <w:right w:val="none" w:sz="0" w:space="0" w:color="auto"/>
                  </w:divBdr>
                  <w:divsChild>
                    <w:div w:id="1854299177">
                      <w:marLeft w:val="0"/>
                      <w:marRight w:val="0"/>
                      <w:marTop w:val="0"/>
                      <w:marBottom w:val="0"/>
                      <w:divBdr>
                        <w:top w:val="none" w:sz="0" w:space="0" w:color="auto"/>
                        <w:left w:val="none" w:sz="0" w:space="0" w:color="auto"/>
                        <w:bottom w:val="none" w:sz="0" w:space="0" w:color="auto"/>
                        <w:right w:val="none" w:sz="0" w:space="0" w:color="auto"/>
                      </w:divBdr>
                    </w:div>
                  </w:divsChild>
                </w:div>
                <w:div w:id="1048870675">
                  <w:marLeft w:val="0"/>
                  <w:marRight w:val="0"/>
                  <w:marTop w:val="0"/>
                  <w:marBottom w:val="0"/>
                  <w:divBdr>
                    <w:top w:val="none" w:sz="0" w:space="0" w:color="auto"/>
                    <w:left w:val="none" w:sz="0" w:space="0" w:color="auto"/>
                    <w:bottom w:val="none" w:sz="0" w:space="0" w:color="auto"/>
                    <w:right w:val="none" w:sz="0" w:space="0" w:color="auto"/>
                  </w:divBdr>
                  <w:divsChild>
                    <w:div w:id="756246060">
                      <w:marLeft w:val="0"/>
                      <w:marRight w:val="0"/>
                      <w:marTop w:val="0"/>
                      <w:marBottom w:val="0"/>
                      <w:divBdr>
                        <w:top w:val="none" w:sz="0" w:space="0" w:color="auto"/>
                        <w:left w:val="none" w:sz="0" w:space="0" w:color="auto"/>
                        <w:bottom w:val="none" w:sz="0" w:space="0" w:color="auto"/>
                        <w:right w:val="none" w:sz="0" w:space="0" w:color="auto"/>
                      </w:divBdr>
                    </w:div>
                  </w:divsChild>
                </w:div>
                <w:div w:id="1522426700">
                  <w:marLeft w:val="0"/>
                  <w:marRight w:val="0"/>
                  <w:marTop w:val="0"/>
                  <w:marBottom w:val="0"/>
                  <w:divBdr>
                    <w:top w:val="none" w:sz="0" w:space="0" w:color="auto"/>
                    <w:left w:val="none" w:sz="0" w:space="0" w:color="auto"/>
                    <w:bottom w:val="none" w:sz="0" w:space="0" w:color="auto"/>
                    <w:right w:val="none" w:sz="0" w:space="0" w:color="auto"/>
                  </w:divBdr>
                  <w:divsChild>
                    <w:div w:id="95579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195626">
          <w:marLeft w:val="0"/>
          <w:marRight w:val="0"/>
          <w:marTop w:val="0"/>
          <w:marBottom w:val="0"/>
          <w:divBdr>
            <w:top w:val="none" w:sz="0" w:space="0" w:color="auto"/>
            <w:left w:val="none" w:sz="0" w:space="0" w:color="auto"/>
            <w:bottom w:val="none" w:sz="0" w:space="0" w:color="auto"/>
            <w:right w:val="none" w:sz="0" w:space="0" w:color="auto"/>
          </w:divBdr>
        </w:div>
        <w:div w:id="201939439">
          <w:marLeft w:val="0"/>
          <w:marRight w:val="0"/>
          <w:marTop w:val="0"/>
          <w:marBottom w:val="0"/>
          <w:divBdr>
            <w:top w:val="none" w:sz="0" w:space="0" w:color="auto"/>
            <w:left w:val="none" w:sz="0" w:space="0" w:color="auto"/>
            <w:bottom w:val="none" w:sz="0" w:space="0" w:color="auto"/>
            <w:right w:val="none" w:sz="0" w:space="0" w:color="auto"/>
          </w:divBdr>
        </w:div>
        <w:div w:id="1195004343">
          <w:marLeft w:val="0"/>
          <w:marRight w:val="0"/>
          <w:marTop w:val="0"/>
          <w:marBottom w:val="0"/>
          <w:divBdr>
            <w:top w:val="none" w:sz="0" w:space="0" w:color="auto"/>
            <w:left w:val="none" w:sz="0" w:space="0" w:color="auto"/>
            <w:bottom w:val="none" w:sz="0" w:space="0" w:color="auto"/>
            <w:right w:val="none" w:sz="0" w:space="0" w:color="auto"/>
          </w:divBdr>
        </w:div>
        <w:div w:id="134684704">
          <w:marLeft w:val="0"/>
          <w:marRight w:val="0"/>
          <w:marTop w:val="0"/>
          <w:marBottom w:val="0"/>
          <w:divBdr>
            <w:top w:val="none" w:sz="0" w:space="0" w:color="auto"/>
            <w:left w:val="none" w:sz="0" w:space="0" w:color="auto"/>
            <w:bottom w:val="none" w:sz="0" w:space="0" w:color="auto"/>
            <w:right w:val="none" w:sz="0" w:space="0" w:color="auto"/>
          </w:divBdr>
        </w:div>
        <w:div w:id="225604573">
          <w:marLeft w:val="0"/>
          <w:marRight w:val="0"/>
          <w:marTop w:val="0"/>
          <w:marBottom w:val="0"/>
          <w:divBdr>
            <w:top w:val="none" w:sz="0" w:space="0" w:color="auto"/>
            <w:left w:val="none" w:sz="0" w:space="0" w:color="auto"/>
            <w:bottom w:val="none" w:sz="0" w:space="0" w:color="auto"/>
            <w:right w:val="none" w:sz="0" w:space="0" w:color="auto"/>
          </w:divBdr>
        </w:div>
        <w:div w:id="324281205">
          <w:marLeft w:val="0"/>
          <w:marRight w:val="0"/>
          <w:marTop w:val="0"/>
          <w:marBottom w:val="0"/>
          <w:divBdr>
            <w:top w:val="none" w:sz="0" w:space="0" w:color="auto"/>
            <w:left w:val="none" w:sz="0" w:space="0" w:color="auto"/>
            <w:bottom w:val="none" w:sz="0" w:space="0" w:color="auto"/>
            <w:right w:val="none" w:sz="0" w:space="0" w:color="auto"/>
          </w:divBdr>
        </w:div>
        <w:div w:id="1410615735">
          <w:marLeft w:val="0"/>
          <w:marRight w:val="0"/>
          <w:marTop w:val="0"/>
          <w:marBottom w:val="0"/>
          <w:divBdr>
            <w:top w:val="none" w:sz="0" w:space="0" w:color="auto"/>
            <w:left w:val="none" w:sz="0" w:space="0" w:color="auto"/>
            <w:bottom w:val="none" w:sz="0" w:space="0" w:color="auto"/>
            <w:right w:val="none" w:sz="0" w:space="0" w:color="auto"/>
          </w:divBdr>
          <w:divsChild>
            <w:div w:id="586771562">
              <w:marLeft w:val="0"/>
              <w:marRight w:val="0"/>
              <w:marTop w:val="0"/>
              <w:marBottom w:val="0"/>
              <w:divBdr>
                <w:top w:val="none" w:sz="0" w:space="0" w:color="auto"/>
                <w:left w:val="none" w:sz="0" w:space="0" w:color="auto"/>
                <w:bottom w:val="none" w:sz="0" w:space="0" w:color="auto"/>
                <w:right w:val="none" w:sz="0" w:space="0" w:color="auto"/>
              </w:divBdr>
              <w:divsChild>
                <w:div w:id="138575146">
                  <w:marLeft w:val="0"/>
                  <w:marRight w:val="0"/>
                  <w:marTop w:val="0"/>
                  <w:marBottom w:val="0"/>
                  <w:divBdr>
                    <w:top w:val="none" w:sz="0" w:space="0" w:color="auto"/>
                    <w:left w:val="none" w:sz="0" w:space="0" w:color="auto"/>
                    <w:bottom w:val="none" w:sz="0" w:space="0" w:color="auto"/>
                    <w:right w:val="none" w:sz="0" w:space="0" w:color="auto"/>
                  </w:divBdr>
                  <w:divsChild>
                    <w:div w:id="1251502811">
                      <w:marLeft w:val="0"/>
                      <w:marRight w:val="0"/>
                      <w:marTop w:val="0"/>
                      <w:marBottom w:val="0"/>
                      <w:divBdr>
                        <w:top w:val="none" w:sz="0" w:space="0" w:color="auto"/>
                        <w:left w:val="none" w:sz="0" w:space="0" w:color="auto"/>
                        <w:bottom w:val="none" w:sz="0" w:space="0" w:color="auto"/>
                        <w:right w:val="none" w:sz="0" w:space="0" w:color="auto"/>
                      </w:divBdr>
                    </w:div>
                  </w:divsChild>
                </w:div>
                <w:div w:id="2079283494">
                  <w:marLeft w:val="0"/>
                  <w:marRight w:val="0"/>
                  <w:marTop w:val="0"/>
                  <w:marBottom w:val="0"/>
                  <w:divBdr>
                    <w:top w:val="none" w:sz="0" w:space="0" w:color="auto"/>
                    <w:left w:val="none" w:sz="0" w:space="0" w:color="auto"/>
                    <w:bottom w:val="none" w:sz="0" w:space="0" w:color="auto"/>
                    <w:right w:val="none" w:sz="0" w:space="0" w:color="auto"/>
                  </w:divBdr>
                  <w:divsChild>
                    <w:div w:id="1882202037">
                      <w:marLeft w:val="0"/>
                      <w:marRight w:val="0"/>
                      <w:marTop w:val="0"/>
                      <w:marBottom w:val="0"/>
                      <w:divBdr>
                        <w:top w:val="none" w:sz="0" w:space="0" w:color="auto"/>
                        <w:left w:val="none" w:sz="0" w:space="0" w:color="auto"/>
                        <w:bottom w:val="none" w:sz="0" w:space="0" w:color="auto"/>
                        <w:right w:val="none" w:sz="0" w:space="0" w:color="auto"/>
                      </w:divBdr>
                    </w:div>
                  </w:divsChild>
                </w:div>
                <w:div w:id="1890876235">
                  <w:marLeft w:val="0"/>
                  <w:marRight w:val="0"/>
                  <w:marTop w:val="0"/>
                  <w:marBottom w:val="0"/>
                  <w:divBdr>
                    <w:top w:val="none" w:sz="0" w:space="0" w:color="auto"/>
                    <w:left w:val="none" w:sz="0" w:space="0" w:color="auto"/>
                    <w:bottom w:val="none" w:sz="0" w:space="0" w:color="auto"/>
                    <w:right w:val="none" w:sz="0" w:space="0" w:color="auto"/>
                  </w:divBdr>
                  <w:divsChild>
                    <w:div w:id="930233528">
                      <w:marLeft w:val="0"/>
                      <w:marRight w:val="0"/>
                      <w:marTop w:val="0"/>
                      <w:marBottom w:val="0"/>
                      <w:divBdr>
                        <w:top w:val="none" w:sz="0" w:space="0" w:color="auto"/>
                        <w:left w:val="none" w:sz="0" w:space="0" w:color="auto"/>
                        <w:bottom w:val="none" w:sz="0" w:space="0" w:color="auto"/>
                        <w:right w:val="none" w:sz="0" w:space="0" w:color="auto"/>
                      </w:divBdr>
                    </w:div>
                  </w:divsChild>
                </w:div>
                <w:div w:id="981278787">
                  <w:marLeft w:val="0"/>
                  <w:marRight w:val="0"/>
                  <w:marTop w:val="0"/>
                  <w:marBottom w:val="0"/>
                  <w:divBdr>
                    <w:top w:val="none" w:sz="0" w:space="0" w:color="auto"/>
                    <w:left w:val="none" w:sz="0" w:space="0" w:color="auto"/>
                    <w:bottom w:val="none" w:sz="0" w:space="0" w:color="auto"/>
                    <w:right w:val="none" w:sz="0" w:space="0" w:color="auto"/>
                  </w:divBdr>
                  <w:divsChild>
                    <w:div w:id="548421184">
                      <w:marLeft w:val="0"/>
                      <w:marRight w:val="0"/>
                      <w:marTop w:val="0"/>
                      <w:marBottom w:val="0"/>
                      <w:divBdr>
                        <w:top w:val="none" w:sz="0" w:space="0" w:color="auto"/>
                        <w:left w:val="none" w:sz="0" w:space="0" w:color="auto"/>
                        <w:bottom w:val="none" w:sz="0" w:space="0" w:color="auto"/>
                        <w:right w:val="none" w:sz="0" w:space="0" w:color="auto"/>
                      </w:divBdr>
                    </w:div>
                  </w:divsChild>
                </w:div>
                <w:div w:id="1058280046">
                  <w:marLeft w:val="0"/>
                  <w:marRight w:val="0"/>
                  <w:marTop w:val="0"/>
                  <w:marBottom w:val="0"/>
                  <w:divBdr>
                    <w:top w:val="none" w:sz="0" w:space="0" w:color="auto"/>
                    <w:left w:val="none" w:sz="0" w:space="0" w:color="auto"/>
                    <w:bottom w:val="none" w:sz="0" w:space="0" w:color="auto"/>
                    <w:right w:val="none" w:sz="0" w:space="0" w:color="auto"/>
                  </w:divBdr>
                  <w:divsChild>
                    <w:div w:id="951783320">
                      <w:marLeft w:val="0"/>
                      <w:marRight w:val="0"/>
                      <w:marTop w:val="0"/>
                      <w:marBottom w:val="0"/>
                      <w:divBdr>
                        <w:top w:val="none" w:sz="0" w:space="0" w:color="auto"/>
                        <w:left w:val="none" w:sz="0" w:space="0" w:color="auto"/>
                        <w:bottom w:val="none" w:sz="0" w:space="0" w:color="auto"/>
                        <w:right w:val="none" w:sz="0" w:space="0" w:color="auto"/>
                      </w:divBdr>
                    </w:div>
                  </w:divsChild>
                </w:div>
                <w:div w:id="2059353394">
                  <w:marLeft w:val="0"/>
                  <w:marRight w:val="0"/>
                  <w:marTop w:val="0"/>
                  <w:marBottom w:val="0"/>
                  <w:divBdr>
                    <w:top w:val="none" w:sz="0" w:space="0" w:color="auto"/>
                    <w:left w:val="none" w:sz="0" w:space="0" w:color="auto"/>
                    <w:bottom w:val="none" w:sz="0" w:space="0" w:color="auto"/>
                    <w:right w:val="none" w:sz="0" w:space="0" w:color="auto"/>
                  </w:divBdr>
                  <w:divsChild>
                    <w:div w:id="339745297">
                      <w:marLeft w:val="0"/>
                      <w:marRight w:val="0"/>
                      <w:marTop w:val="0"/>
                      <w:marBottom w:val="0"/>
                      <w:divBdr>
                        <w:top w:val="none" w:sz="0" w:space="0" w:color="auto"/>
                        <w:left w:val="none" w:sz="0" w:space="0" w:color="auto"/>
                        <w:bottom w:val="none" w:sz="0" w:space="0" w:color="auto"/>
                        <w:right w:val="none" w:sz="0" w:space="0" w:color="auto"/>
                      </w:divBdr>
                    </w:div>
                  </w:divsChild>
                </w:div>
                <w:div w:id="1712732648">
                  <w:marLeft w:val="0"/>
                  <w:marRight w:val="0"/>
                  <w:marTop w:val="0"/>
                  <w:marBottom w:val="0"/>
                  <w:divBdr>
                    <w:top w:val="none" w:sz="0" w:space="0" w:color="auto"/>
                    <w:left w:val="none" w:sz="0" w:space="0" w:color="auto"/>
                    <w:bottom w:val="none" w:sz="0" w:space="0" w:color="auto"/>
                    <w:right w:val="none" w:sz="0" w:space="0" w:color="auto"/>
                  </w:divBdr>
                  <w:divsChild>
                    <w:div w:id="779880384">
                      <w:marLeft w:val="0"/>
                      <w:marRight w:val="0"/>
                      <w:marTop w:val="0"/>
                      <w:marBottom w:val="0"/>
                      <w:divBdr>
                        <w:top w:val="none" w:sz="0" w:space="0" w:color="auto"/>
                        <w:left w:val="none" w:sz="0" w:space="0" w:color="auto"/>
                        <w:bottom w:val="none" w:sz="0" w:space="0" w:color="auto"/>
                        <w:right w:val="none" w:sz="0" w:space="0" w:color="auto"/>
                      </w:divBdr>
                    </w:div>
                  </w:divsChild>
                </w:div>
                <w:div w:id="1368026890">
                  <w:marLeft w:val="0"/>
                  <w:marRight w:val="0"/>
                  <w:marTop w:val="0"/>
                  <w:marBottom w:val="0"/>
                  <w:divBdr>
                    <w:top w:val="none" w:sz="0" w:space="0" w:color="auto"/>
                    <w:left w:val="none" w:sz="0" w:space="0" w:color="auto"/>
                    <w:bottom w:val="none" w:sz="0" w:space="0" w:color="auto"/>
                    <w:right w:val="none" w:sz="0" w:space="0" w:color="auto"/>
                  </w:divBdr>
                  <w:divsChild>
                    <w:div w:id="434909410">
                      <w:marLeft w:val="0"/>
                      <w:marRight w:val="0"/>
                      <w:marTop w:val="0"/>
                      <w:marBottom w:val="0"/>
                      <w:divBdr>
                        <w:top w:val="none" w:sz="0" w:space="0" w:color="auto"/>
                        <w:left w:val="none" w:sz="0" w:space="0" w:color="auto"/>
                        <w:bottom w:val="none" w:sz="0" w:space="0" w:color="auto"/>
                        <w:right w:val="none" w:sz="0" w:space="0" w:color="auto"/>
                      </w:divBdr>
                    </w:div>
                  </w:divsChild>
                </w:div>
                <w:div w:id="2129157098">
                  <w:marLeft w:val="0"/>
                  <w:marRight w:val="0"/>
                  <w:marTop w:val="0"/>
                  <w:marBottom w:val="0"/>
                  <w:divBdr>
                    <w:top w:val="none" w:sz="0" w:space="0" w:color="auto"/>
                    <w:left w:val="none" w:sz="0" w:space="0" w:color="auto"/>
                    <w:bottom w:val="none" w:sz="0" w:space="0" w:color="auto"/>
                    <w:right w:val="none" w:sz="0" w:space="0" w:color="auto"/>
                  </w:divBdr>
                  <w:divsChild>
                    <w:div w:id="140998948">
                      <w:marLeft w:val="0"/>
                      <w:marRight w:val="0"/>
                      <w:marTop w:val="0"/>
                      <w:marBottom w:val="0"/>
                      <w:divBdr>
                        <w:top w:val="none" w:sz="0" w:space="0" w:color="auto"/>
                        <w:left w:val="none" w:sz="0" w:space="0" w:color="auto"/>
                        <w:bottom w:val="none" w:sz="0" w:space="0" w:color="auto"/>
                        <w:right w:val="none" w:sz="0" w:space="0" w:color="auto"/>
                      </w:divBdr>
                    </w:div>
                  </w:divsChild>
                </w:div>
                <w:div w:id="2081637667">
                  <w:marLeft w:val="0"/>
                  <w:marRight w:val="0"/>
                  <w:marTop w:val="0"/>
                  <w:marBottom w:val="0"/>
                  <w:divBdr>
                    <w:top w:val="none" w:sz="0" w:space="0" w:color="auto"/>
                    <w:left w:val="none" w:sz="0" w:space="0" w:color="auto"/>
                    <w:bottom w:val="none" w:sz="0" w:space="0" w:color="auto"/>
                    <w:right w:val="none" w:sz="0" w:space="0" w:color="auto"/>
                  </w:divBdr>
                  <w:divsChild>
                    <w:div w:id="904528052">
                      <w:marLeft w:val="0"/>
                      <w:marRight w:val="0"/>
                      <w:marTop w:val="0"/>
                      <w:marBottom w:val="0"/>
                      <w:divBdr>
                        <w:top w:val="none" w:sz="0" w:space="0" w:color="auto"/>
                        <w:left w:val="none" w:sz="0" w:space="0" w:color="auto"/>
                        <w:bottom w:val="none" w:sz="0" w:space="0" w:color="auto"/>
                        <w:right w:val="none" w:sz="0" w:space="0" w:color="auto"/>
                      </w:divBdr>
                    </w:div>
                  </w:divsChild>
                </w:div>
                <w:div w:id="1108086576">
                  <w:marLeft w:val="0"/>
                  <w:marRight w:val="0"/>
                  <w:marTop w:val="0"/>
                  <w:marBottom w:val="0"/>
                  <w:divBdr>
                    <w:top w:val="none" w:sz="0" w:space="0" w:color="auto"/>
                    <w:left w:val="none" w:sz="0" w:space="0" w:color="auto"/>
                    <w:bottom w:val="none" w:sz="0" w:space="0" w:color="auto"/>
                    <w:right w:val="none" w:sz="0" w:space="0" w:color="auto"/>
                  </w:divBdr>
                  <w:divsChild>
                    <w:div w:id="2118716695">
                      <w:marLeft w:val="0"/>
                      <w:marRight w:val="0"/>
                      <w:marTop w:val="0"/>
                      <w:marBottom w:val="0"/>
                      <w:divBdr>
                        <w:top w:val="none" w:sz="0" w:space="0" w:color="auto"/>
                        <w:left w:val="none" w:sz="0" w:space="0" w:color="auto"/>
                        <w:bottom w:val="none" w:sz="0" w:space="0" w:color="auto"/>
                        <w:right w:val="none" w:sz="0" w:space="0" w:color="auto"/>
                      </w:divBdr>
                    </w:div>
                  </w:divsChild>
                </w:div>
                <w:div w:id="577133866">
                  <w:marLeft w:val="0"/>
                  <w:marRight w:val="0"/>
                  <w:marTop w:val="0"/>
                  <w:marBottom w:val="0"/>
                  <w:divBdr>
                    <w:top w:val="none" w:sz="0" w:space="0" w:color="auto"/>
                    <w:left w:val="none" w:sz="0" w:space="0" w:color="auto"/>
                    <w:bottom w:val="none" w:sz="0" w:space="0" w:color="auto"/>
                    <w:right w:val="none" w:sz="0" w:space="0" w:color="auto"/>
                  </w:divBdr>
                  <w:divsChild>
                    <w:div w:id="591552263">
                      <w:marLeft w:val="0"/>
                      <w:marRight w:val="0"/>
                      <w:marTop w:val="0"/>
                      <w:marBottom w:val="0"/>
                      <w:divBdr>
                        <w:top w:val="none" w:sz="0" w:space="0" w:color="auto"/>
                        <w:left w:val="none" w:sz="0" w:space="0" w:color="auto"/>
                        <w:bottom w:val="none" w:sz="0" w:space="0" w:color="auto"/>
                        <w:right w:val="none" w:sz="0" w:space="0" w:color="auto"/>
                      </w:divBdr>
                    </w:div>
                  </w:divsChild>
                </w:div>
                <w:div w:id="1644311193">
                  <w:marLeft w:val="0"/>
                  <w:marRight w:val="0"/>
                  <w:marTop w:val="0"/>
                  <w:marBottom w:val="0"/>
                  <w:divBdr>
                    <w:top w:val="none" w:sz="0" w:space="0" w:color="auto"/>
                    <w:left w:val="none" w:sz="0" w:space="0" w:color="auto"/>
                    <w:bottom w:val="none" w:sz="0" w:space="0" w:color="auto"/>
                    <w:right w:val="none" w:sz="0" w:space="0" w:color="auto"/>
                  </w:divBdr>
                  <w:divsChild>
                    <w:div w:id="1021247894">
                      <w:marLeft w:val="0"/>
                      <w:marRight w:val="0"/>
                      <w:marTop w:val="0"/>
                      <w:marBottom w:val="0"/>
                      <w:divBdr>
                        <w:top w:val="none" w:sz="0" w:space="0" w:color="auto"/>
                        <w:left w:val="none" w:sz="0" w:space="0" w:color="auto"/>
                        <w:bottom w:val="none" w:sz="0" w:space="0" w:color="auto"/>
                        <w:right w:val="none" w:sz="0" w:space="0" w:color="auto"/>
                      </w:divBdr>
                    </w:div>
                  </w:divsChild>
                </w:div>
                <w:div w:id="1890267367">
                  <w:marLeft w:val="0"/>
                  <w:marRight w:val="0"/>
                  <w:marTop w:val="0"/>
                  <w:marBottom w:val="0"/>
                  <w:divBdr>
                    <w:top w:val="none" w:sz="0" w:space="0" w:color="auto"/>
                    <w:left w:val="none" w:sz="0" w:space="0" w:color="auto"/>
                    <w:bottom w:val="none" w:sz="0" w:space="0" w:color="auto"/>
                    <w:right w:val="none" w:sz="0" w:space="0" w:color="auto"/>
                  </w:divBdr>
                  <w:divsChild>
                    <w:div w:id="884565569">
                      <w:marLeft w:val="0"/>
                      <w:marRight w:val="0"/>
                      <w:marTop w:val="0"/>
                      <w:marBottom w:val="0"/>
                      <w:divBdr>
                        <w:top w:val="none" w:sz="0" w:space="0" w:color="auto"/>
                        <w:left w:val="none" w:sz="0" w:space="0" w:color="auto"/>
                        <w:bottom w:val="none" w:sz="0" w:space="0" w:color="auto"/>
                        <w:right w:val="none" w:sz="0" w:space="0" w:color="auto"/>
                      </w:divBdr>
                    </w:div>
                  </w:divsChild>
                </w:div>
                <w:div w:id="43257272">
                  <w:marLeft w:val="0"/>
                  <w:marRight w:val="0"/>
                  <w:marTop w:val="0"/>
                  <w:marBottom w:val="0"/>
                  <w:divBdr>
                    <w:top w:val="none" w:sz="0" w:space="0" w:color="auto"/>
                    <w:left w:val="none" w:sz="0" w:space="0" w:color="auto"/>
                    <w:bottom w:val="none" w:sz="0" w:space="0" w:color="auto"/>
                    <w:right w:val="none" w:sz="0" w:space="0" w:color="auto"/>
                  </w:divBdr>
                  <w:divsChild>
                    <w:div w:id="736631466">
                      <w:marLeft w:val="0"/>
                      <w:marRight w:val="0"/>
                      <w:marTop w:val="0"/>
                      <w:marBottom w:val="0"/>
                      <w:divBdr>
                        <w:top w:val="none" w:sz="0" w:space="0" w:color="auto"/>
                        <w:left w:val="none" w:sz="0" w:space="0" w:color="auto"/>
                        <w:bottom w:val="none" w:sz="0" w:space="0" w:color="auto"/>
                        <w:right w:val="none" w:sz="0" w:space="0" w:color="auto"/>
                      </w:divBdr>
                    </w:div>
                  </w:divsChild>
                </w:div>
                <w:div w:id="2105492578">
                  <w:marLeft w:val="0"/>
                  <w:marRight w:val="0"/>
                  <w:marTop w:val="0"/>
                  <w:marBottom w:val="0"/>
                  <w:divBdr>
                    <w:top w:val="none" w:sz="0" w:space="0" w:color="auto"/>
                    <w:left w:val="none" w:sz="0" w:space="0" w:color="auto"/>
                    <w:bottom w:val="none" w:sz="0" w:space="0" w:color="auto"/>
                    <w:right w:val="none" w:sz="0" w:space="0" w:color="auto"/>
                  </w:divBdr>
                  <w:divsChild>
                    <w:div w:id="1485120304">
                      <w:marLeft w:val="0"/>
                      <w:marRight w:val="0"/>
                      <w:marTop w:val="0"/>
                      <w:marBottom w:val="0"/>
                      <w:divBdr>
                        <w:top w:val="none" w:sz="0" w:space="0" w:color="auto"/>
                        <w:left w:val="none" w:sz="0" w:space="0" w:color="auto"/>
                        <w:bottom w:val="none" w:sz="0" w:space="0" w:color="auto"/>
                        <w:right w:val="none" w:sz="0" w:space="0" w:color="auto"/>
                      </w:divBdr>
                    </w:div>
                  </w:divsChild>
                </w:div>
                <w:div w:id="1723744637">
                  <w:marLeft w:val="0"/>
                  <w:marRight w:val="0"/>
                  <w:marTop w:val="0"/>
                  <w:marBottom w:val="0"/>
                  <w:divBdr>
                    <w:top w:val="none" w:sz="0" w:space="0" w:color="auto"/>
                    <w:left w:val="none" w:sz="0" w:space="0" w:color="auto"/>
                    <w:bottom w:val="none" w:sz="0" w:space="0" w:color="auto"/>
                    <w:right w:val="none" w:sz="0" w:space="0" w:color="auto"/>
                  </w:divBdr>
                  <w:divsChild>
                    <w:div w:id="1890872720">
                      <w:marLeft w:val="0"/>
                      <w:marRight w:val="0"/>
                      <w:marTop w:val="0"/>
                      <w:marBottom w:val="0"/>
                      <w:divBdr>
                        <w:top w:val="none" w:sz="0" w:space="0" w:color="auto"/>
                        <w:left w:val="none" w:sz="0" w:space="0" w:color="auto"/>
                        <w:bottom w:val="none" w:sz="0" w:space="0" w:color="auto"/>
                        <w:right w:val="none" w:sz="0" w:space="0" w:color="auto"/>
                      </w:divBdr>
                    </w:div>
                  </w:divsChild>
                </w:div>
                <w:div w:id="1937323002">
                  <w:marLeft w:val="0"/>
                  <w:marRight w:val="0"/>
                  <w:marTop w:val="0"/>
                  <w:marBottom w:val="0"/>
                  <w:divBdr>
                    <w:top w:val="none" w:sz="0" w:space="0" w:color="auto"/>
                    <w:left w:val="none" w:sz="0" w:space="0" w:color="auto"/>
                    <w:bottom w:val="none" w:sz="0" w:space="0" w:color="auto"/>
                    <w:right w:val="none" w:sz="0" w:space="0" w:color="auto"/>
                  </w:divBdr>
                  <w:divsChild>
                    <w:div w:id="2023433241">
                      <w:marLeft w:val="0"/>
                      <w:marRight w:val="0"/>
                      <w:marTop w:val="0"/>
                      <w:marBottom w:val="0"/>
                      <w:divBdr>
                        <w:top w:val="none" w:sz="0" w:space="0" w:color="auto"/>
                        <w:left w:val="none" w:sz="0" w:space="0" w:color="auto"/>
                        <w:bottom w:val="none" w:sz="0" w:space="0" w:color="auto"/>
                        <w:right w:val="none" w:sz="0" w:space="0" w:color="auto"/>
                      </w:divBdr>
                    </w:div>
                  </w:divsChild>
                </w:div>
                <w:div w:id="1970429780">
                  <w:marLeft w:val="0"/>
                  <w:marRight w:val="0"/>
                  <w:marTop w:val="0"/>
                  <w:marBottom w:val="0"/>
                  <w:divBdr>
                    <w:top w:val="none" w:sz="0" w:space="0" w:color="auto"/>
                    <w:left w:val="none" w:sz="0" w:space="0" w:color="auto"/>
                    <w:bottom w:val="none" w:sz="0" w:space="0" w:color="auto"/>
                    <w:right w:val="none" w:sz="0" w:space="0" w:color="auto"/>
                  </w:divBdr>
                  <w:divsChild>
                    <w:div w:id="268700362">
                      <w:marLeft w:val="0"/>
                      <w:marRight w:val="0"/>
                      <w:marTop w:val="0"/>
                      <w:marBottom w:val="0"/>
                      <w:divBdr>
                        <w:top w:val="none" w:sz="0" w:space="0" w:color="auto"/>
                        <w:left w:val="none" w:sz="0" w:space="0" w:color="auto"/>
                        <w:bottom w:val="none" w:sz="0" w:space="0" w:color="auto"/>
                        <w:right w:val="none" w:sz="0" w:space="0" w:color="auto"/>
                      </w:divBdr>
                    </w:div>
                  </w:divsChild>
                </w:div>
                <w:div w:id="805700188">
                  <w:marLeft w:val="0"/>
                  <w:marRight w:val="0"/>
                  <w:marTop w:val="0"/>
                  <w:marBottom w:val="0"/>
                  <w:divBdr>
                    <w:top w:val="none" w:sz="0" w:space="0" w:color="auto"/>
                    <w:left w:val="none" w:sz="0" w:space="0" w:color="auto"/>
                    <w:bottom w:val="none" w:sz="0" w:space="0" w:color="auto"/>
                    <w:right w:val="none" w:sz="0" w:space="0" w:color="auto"/>
                  </w:divBdr>
                  <w:divsChild>
                    <w:div w:id="1354113905">
                      <w:marLeft w:val="0"/>
                      <w:marRight w:val="0"/>
                      <w:marTop w:val="0"/>
                      <w:marBottom w:val="0"/>
                      <w:divBdr>
                        <w:top w:val="none" w:sz="0" w:space="0" w:color="auto"/>
                        <w:left w:val="none" w:sz="0" w:space="0" w:color="auto"/>
                        <w:bottom w:val="none" w:sz="0" w:space="0" w:color="auto"/>
                        <w:right w:val="none" w:sz="0" w:space="0" w:color="auto"/>
                      </w:divBdr>
                    </w:div>
                  </w:divsChild>
                </w:div>
                <w:div w:id="1898084572">
                  <w:marLeft w:val="0"/>
                  <w:marRight w:val="0"/>
                  <w:marTop w:val="0"/>
                  <w:marBottom w:val="0"/>
                  <w:divBdr>
                    <w:top w:val="none" w:sz="0" w:space="0" w:color="auto"/>
                    <w:left w:val="none" w:sz="0" w:space="0" w:color="auto"/>
                    <w:bottom w:val="none" w:sz="0" w:space="0" w:color="auto"/>
                    <w:right w:val="none" w:sz="0" w:space="0" w:color="auto"/>
                  </w:divBdr>
                  <w:divsChild>
                    <w:div w:id="281965719">
                      <w:marLeft w:val="0"/>
                      <w:marRight w:val="0"/>
                      <w:marTop w:val="0"/>
                      <w:marBottom w:val="0"/>
                      <w:divBdr>
                        <w:top w:val="none" w:sz="0" w:space="0" w:color="auto"/>
                        <w:left w:val="none" w:sz="0" w:space="0" w:color="auto"/>
                        <w:bottom w:val="none" w:sz="0" w:space="0" w:color="auto"/>
                        <w:right w:val="none" w:sz="0" w:space="0" w:color="auto"/>
                      </w:divBdr>
                    </w:div>
                  </w:divsChild>
                </w:div>
                <w:div w:id="380129909">
                  <w:marLeft w:val="0"/>
                  <w:marRight w:val="0"/>
                  <w:marTop w:val="0"/>
                  <w:marBottom w:val="0"/>
                  <w:divBdr>
                    <w:top w:val="none" w:sz="0" w:space="0" w:color="auto"/>
                    <w:left w:val="none" w:sz="0" w:space="0" w:color="auto"/>
                    <w:bottom w:val="none" w:sz="0" w:space="0" w:color="auto"/>
                    <w:right w:val="none" w:sz="0" w:space="0" w:color="auto"/>
                  </w:divBdr>
                  <w:divsChild>
                    <w:div w:id="919413316">
                      <w:marLeft w:val="0"/>
                      <w:marRight w:val="0"/>
                      <w:marTop w:val="0"/>
                      <w:marBottom w:val="0"/>
                      <w:divBdr>
                        <w:top w:val="none" w:sz="0" w:space="0" w:color="auto"/>
                        <w:left w:val="none" w:sz="0" w:space="0" w:color="auto"/>
                        <w:bottom w:val="none" w:sz="0" w:space="0" w:color="auto"/>
                        <w:right w:val="none" w:sz="0" w:space="0" w:color="auto"/>
                      </w:divBdr>
                    </w:div>
                  </w:divsChild>
                </w:div>
                <w:div w:id="1916621644">
                  <w:marLeft w:val="0"/>
                  <w:marRight w:val="0"/>
                  <w:marTop w:val="0"/>
                  <w:marBottom w:val="0"/>
                  <w:divBdr>
                    <w:top w:val="none" w:sz="0" w:space="0" w:color="auto"/>
                    <w:left w:val="none" w:sz="0" w:space="0" w:color="auto"/>
                    <w:bottom w:val="none" w:sz="0" w:space="0" w:color="auto"/>
                    <w:right w:val="none" w:sz="0" w:space="0" w:color="auto"/>
                  </w:divBdr>
                  <w:divsChild>
                    <w:div w:id="1614703683">
                      <w:marLeft w:val="0"/>
                      <w:marRight w:val="0"/>
                      <w:marTop w:val="0"/>
                      <w:marBottom w:val="0"/>
                      <w:divBdr>
                        <w:top w:val="none" w:sz="0" w:space="0" w:color="auto"/>
                        <w:left w:val="none" w:sz="0" w:space="0" w:color="auto"/>
                        <w:bottom w:val="none" w:sz="0" w:space="0" w:color="auto"/>
                        <w:right w:val="none" w:sz="0" w:space="0" w:color="auto"/>
                      </w:divBdr>
                    </w:div>
                  </w:divsChild>
                </w:div>
                <w:div w:id="1256862058">
                  <w:marLeft w:val="0"/>
                  <w:marRight w:val="0"/>
                  <w:marTop w:val="0"/>
                  <w:marBottom w:val="0"/>
                  <w:divBdr>
                    <w:top w:val="none" w:sz="0" w:space="0" w:color="auto"/>
                    <w:left w:val="none" w:sz="0" w:space="0" w:color="auto"/>
                    <w:bottom w:val="none" w:sz="0" w:space="0" w:color="auto"/>
                    <w:right w:val="none" w:sz="0" w:space="0" w:color="auto"/>
                  </w:divBdr>
                  <w:divsChild>
                    <w:div w:id="1035422143">
                      <w:marLeft w:val="0"/>
                      <w:marRight w:val="0"/>
                      <w:marTop w:val="0"/>
                      <w:marBottom w:val="0"/>
                      <w:divBdr>
                        <w:top w:val="none" w:sz="0" w:space="0" w:color="auto"/>
                        <w:left w:val="none" w:sz="0" w:space="0" w:color="auto"/>
                        <w:bottom w:val="none" w:sz="0" w:space="0" w:color="auto"/>
                        <w:right w:val="none" w:sz="0" w:space="0" w:color="auto"/>
                      </w:divBdr>
                    </w:div>
                  </w:divsChild>
                </w:div>
                <w:div w:id="132915350">
                  <w:marLeft w:val="0"/>
                  <w:marRight w:val="0"/>
                  <w:marTop w:val="0"/>
                  <w:marBottom w:val="0"/>
                  <w:divBdr>
                    <w:top w:val="none" w:sz="0" w:space="0" w:color="auto"/>
                    <w:left w:val="none" w:sz="0" w:space="0" w:color="auto"/>
                    <w:bottom w:val="none" w:sz="0" w:space="0" w:color="auto"/>
                    <w:right w:val="none" w:sz="0" w:space="0" w:color="auto"/>
                  </w:divBdr>
                  <w:divsChild>
                    <w:div w:id="1442604436">
                      <w:marLeft w:val="0"/>
                      <w:marRight w:val="0"/>
                      <w:marTop w:val="0"/>
                      <w:marBottom w:val="0"/>
                      <w:divBdr>
                        <w:top w:val="none" w:sz="0" w:space="0" w:color="auto"/>
                        <w:left w:val="none" w:sz="0" w:space="0" w:color="auto"/>
                        <w:bottom w:val="none" w:sz="0" w:space="0" w:color="auto"/>
                        <w:right w:val="none" w:sz="0" w:space="0" w:color="auto"/>
                      </w:divBdr>
                    </w:div>
                  </w:divsChild>
                </w:div>
                <w:div w:id="1494025879">
                  <w:marLeft w:val="0"/>
                  <w:marRight w:val="0"/>
                  <w:marTop w:val="0"/>
                  <w:marBottom w:val="0"/>
                  <w:divBdr>
                    <w:top w:val="none" w:sz="0" w:space="0" w:color="auto"/>
                    <w:left w:val="none" w:sz="0" w:space="0" w:color="auto"/>
                    <w:bottom w:val="none" w:sz="0" w:space="0" w:color="auto"/>
                    <w:right w:val="none" w:sz="0" w:space="0" w:color="auto"/>
                  </w:divBdr>
                  <w:divsChild>
                    <w:div w:id="575213418">
                      <w:marLeft w:val="0"/>
                      <w:marRight w:val="0"/>
                      <w:marTop w:val="0"/>
                      <w:marBottom w:val="0"/>
                      <w:divBdr>
                        <w:top w:val="none" w:sz="0" w:space="0" w:color="auto"/>
                        <w:left w:val="none" w:sz="0" w:space="0" w:color="auto"/>
                        <w:bottom w:val="none" w:sz="0" w:space="0" w:color="auto"/>
                        <w:right w:val="none" w:sz="0" w:space="0" w:color="auto"/>
                      </w:divBdr>
                    </w:div>
                  </w:divsChild>
                </w:div>
                <w:div w:id="1401707923">
                  <w:marLeft w:val="0"/>
                  <w:marRight w:val="0"/>
                  <w:marTop w:val="0"/>
                  <w:marBottom w:val="0"/>
                  <w:divBdr>
                    <w:top w:val="none" w:sz="0" w:space="0" w:color="auto"/>
                    <w:left w:val="none" w:sz="0" w:space="0" w:color="auto"/>
                    <w:bottom w:val="none" w:sz="0" w:space="0" w:color="auto"/>
                    <w:right w:val="none" w:sz="0" w:space="0" w:color="auto"/>
                  </w:divBdr>
                  <w:divsChild>
                    <w:div w:id="1320692878">
                      <w:marLeft w:val="0"/>
                      <w:marRight w:val="0"/>
                      <w:marTop w:val="0"/>
                      <w:marBottom w:val="0"/>
                      <w:divBdr>
                        <w:top w:val="none" w:sz="0" w:space="0" w:color="auto"/>
                        <w:left w:val="none" w:sz="0" w:space="0" w:color="auto"/>
                        <w:bottom w:val="none" w:sz="0" w:space="0" w:color="auto"/>
                        <w:right w:val="none" w:sz="0" w:space="0" w:color="auto"/>
                      </w:divBdr>
                    </w:div>
                  </w:divsChild>
                </w:div>
                <w:div w:id="1490751659">
                  <w:marLeft w:val="0"/>
                  <w:marRight w:val="0"/>
                  <w:marTop w:val="0"/>
                  <w:marBottom w:val="0"/>
                  <w:divBdr>
                    <w:top w:val="none" w:sz="0" w:space="0" w:color="auto"/>
                    <w:left w:val="none" w:sz="0" w:space="0" w:color="auto"/>
                    <w:bottom w:val="none" w:sz="0" w:space="0" w:color="auto"/>
                    <w:right w:val="none" w:sz="0" w:space="0" w:color="auto"/>
                  </w:divBdr>
                  <w:divsChild>
                    <w:div w:id="1798835560">
                      <w:marLeft w:val="0"/>
                      <w:marRight w:val="0"/>
                      <w:marTop w:val="0"/>
                      <w:marBottom w:val="0"/>
                      <w:divBdr>
                        <w:top w:val="none" w:sz="0" w:space="0" w:color="auto"/>
                        <w:left w:val="none" w:sz="0" w:space="0" w:color="auto"/>
                        <w:bottom w:val="none" w:sz="0" w:space="0" w:color="auto"/>
                        <w:right w:val="none" w:sz="0" w:space="0" w:color="auto"/>
                      </w:divBdr>
                    </w:div>
                  </w:divsChild>
                </w:div>
                <w:div w:id="157042976">
                  <w:marLeft w:val="0"/>
                  <w:marRight w:val="0"/>
                  <w:marTop w:val="0"/>
                  <w:marBottom w:val="0"/>
                  <w:divBdr>
                    <w:top w:val="none" w:sz="0" w:space="0" w:color="auto"/>
                    <w:left w:val="none" w:sz="0" w:space="0" w:color="auto"/>
                    <w:bottom w:val="none" w:sz="0" w:space="0" w:color="auto"/>
                    <w:right w:val="none" w:sz="0" w:space="0" w:color="auto"/>
                  </w:divBdr>
                  <w:divsChild>
                    <w:div w:id="62795212">
                      <w:marLeft w:val="0"/>
                      <w:marRight w:val="0"/>
                      <w:marTop w:val="0"/>
                      <w:marBottom w:val="0"/>
                      <w:divBdr>
                        <w:top w:val="none" w:sz="0" w:space="0" w:color="auto"/>
                        <w:left w:val="none" w:sz="0" w:space="0" w:color="auto"/>
                        <w:bottom w:val="none" w:sz="0" w:space="0" w:color="auto"/>
                        <w:right w:val="none" w:sz="0" w:space="0" w:color="auto"/>
                      </w:divBdr>
                    </w:div>
                  </w:divsChild>
                </w:div>
                <w:div w:id="1019432093">
                  <w:marLeft w:val="0"/>
                  <w:marRight w:val="0"/>
                  <w:marTop w:val="0"/>
                  <w:marBottom w:val="0"/>
                  <w:divBdr>
                    <w:top w:val="none" w:sz="0" w:space="0" w:color="auto"/>
                    <w:left w:val="none" w:sz="0" w:space="0" w:color="auto"/>
                    <w:bottom w:val="none" w:sz="0" w:space="0" w:color="auto"/>
                    <w:right w:val="none" w:sz="0" w:space="0" w:color="auto"/>
                  </w:divBdr>
                  <w:divsChild>
                    <w:div w:id="186987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524813">
          <w:marLeft w:val="0"/>
          <w:marRight w:val="0"/>
          <w:marTop w:val="0"/>
          <w:marBottom w:val="0"/>
          <w:divBdr>
            <w:top w:val="none" w:sz="0" w:space="0" w:color="auto"/>
            <w:left w:val="none" w:sz="0" w:space="0" w:color="auto"/>
            <w:bottom w:val="none" w:sz="0" w:space="0" w:color="auto"/>
            <w:right w:val="none" w:sz="0" w:space="0" w:color="auto"/>
          </w:divBdr>
        </w:div>
        <w:div w:id="1776973126">
          <w:marLeft w:val="0"/>
          <w:marRight w:val="0"/>
          <w:marTop w:val="0"/>
          <w:marBottom w:val="0"/>
          <w:divBdr>
            <w:top w:val="none" w:sz="0" w:space="0" w:color="auto"/>
            <w:left w:val="none" w:sz="0" w:space="0" w:color="auto"/>
            <w:bottom w:val="none" w:sz="0" w:space="0" w:color="auto"/>
            <w:right w:val="none" w:sz="0" w:space="0" w:color="auto"/>
          </w:divBdr>
        </w:div>
        <w:div w:id="572856641">
          <w:marLeft w:val="0"/>
          <w:marRight w:val="0"/>
          <w:marTop w:val="0"/>
          <w:marBottom w:val="0"/>
          <w:divBdr>
            <w:top w:val="none" w:sz="0" w:space="0" w:color="auto"/>
            <w:left w:val="none" w:sz="0" w:space="0" w:color="auto"/>
            <w:bottom w:val="none" w:sz="0" w:space="0" w:color="auto"/>
            <w:right w:val="none" w:sz="0" w:space="0" w:color="auto"/>
          </w:divBdr>
        </w:div>
        <w:div w:id="1512601582">
          <w:marLeft w:val="0"/>
          <w:marRight w:val="0"/>
          <w:marTop w:val="0"/>
          <w:marBottom w:val="0"/>
          <w:divBdr>
            <w:top w:val="none" w:sz="0" w:space="0" w:color="auto"/>
            <w:left w:val="none" w:sz="0" w:space="0" w:color="auto"/>
            <w:bottom w:val="none" w:sz="0" w:space="0" w:color="auto"/>
            <w:right w:val="none" w:sz="0" w:space="0" w:color="auto"/>
          </w:divBdr>
        </w:div>
        <w:div w:id="403187146">
          <w:marLeft w:val="0"/>
          <w:marRight w:val="0"/>
          <w:marTop w:val="0"/>
          <w:marBottom w:val="0"/>
          <w:divBdr>
            <w:top w:val="none" w:sz="0" w:space="0" w:color="auto"/>
            <w:left w:val="none" w:sz="0" w:space="0" w:color="auto"/>
            <w:bottom w:val="none" w:sz="0" w:space="0" w:color="auto"/>
            <w:right w:val="none" w:sz="0" w:space="0" w:color="auto"/>
          </w:divBdr>
        </w:div>
        <w:div w:id="1423143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of4@uni-heidelberg.de" TargetMode="External"/><Relationship Id="rId5" Type="http://schemas.openxmlformats.org/officeDocument/2006/relationships/hyperlink" Target="mailto:fof4@uni-heidelberg.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2799</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dc:creator>
  <cp:keywords/>
  <dc:description/>
  <cp:lastModifiedBy>Rummel, Jan-Thoralf</cp:lastModifiedBy>
  <cp:revision>2</cp:revision>
  <dcterms:created xsi:type="dcterms:W3CDTF">2024-03-04T10:03:00Z</dcterms:created>
  <dcterms:modified xsi:type="dcterms:W3CDTF">2024-03-04T10:03:00Z</dcterms:modified>
</cp:coreProperties>
</file>